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902631487"/>
        <w:docPartObj>
          <w:docPartGallery w:val="Cover Pages"/>
          <w:docPartUnique/>
        </w:docPartObj>
      </w:sdtPr>
      <w:sdtEndPr>
        <w:rPr>
          <w:rFonts w:ascii="Arial" w:hAnsi="Arial" w:cs="Arial"/>
          <w:sz w:val="22"/>
          <w:szCs w:val="22"/>
        </w:rPr>
      </w:sdtEndPr>
      <w:sdtContent>
        <w:p w:rsidR="00682E7D" w:rsidP="00682E7D" w:rsidRDefault="00682E7D" w14:paraId="28597C7F" w14:textId="77777777">
          <w:r>
            <w:rPr>
              <w:noProof/>
            </w:rPr>
            <w:drawing>
              <wp:anchor distT="0" distB="0" distL="114300" distR="114300" simplePos="0" relativeHeight="251658240" behindDoc="1" locked="0" layoutInCell="1" allowOverlap="1" wp14:anchorId="4D222F66" wp14:editId="33812ACE">
                <wp:simplePos x="0" y="0"/>
                <wp:positionH relativeFrom="margin">
                  <wp:align>center</wp:align>
                </wp:positionH>
                <wp:positionV relativeFrom="margin">
                  <wp:align>center</wp:align>
                </wp:positionV>
                <wp:extent cx="7579205" cy="10720552"/>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Fro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205" cy="10720552"/>
                        </a:xfrm>
                        <a:prstGeom prst="rect">
                          <a:avLst/>
                        </a:prstGeom>
                      </pic:spPr>
                    </pic:pic>
                  </a:graphicData>
                </a:graphic>
                <wp14:sizeRelH relativeFrom="page">
                  <wp14:pctWidth>0</wp14:pctWidth>
                </wp14:sizeRelH>
                <wp14:sizeRelV relativeFrom="page">
                  <wp14:pctHeight>0</wp14:pctHeight>
                </wp14:sizeRelV>
              </wp:anchor>
            </w:drawing>
          </w:r>
        </w:p>
        <w:p w:rsidR="00682E7D" w:rsidRDefault="00AD6907" w14:paraId="0C09CF55" w14:textId="77777777">
          <w:pPr>
            <w:spacing w:after="200" w:line="276" w:lineRule="auto"/>
          </w:pPr>
          <w:r>
            <w:rPr>
              <w:noProof/>
            </w:rPr>
            <mc:AlternateContent>
              <mc:Choice Requires="wps">
                <w:drawing>
                  <wp:anchor distT="0" distB="0" distL="114300" distR="114300" simplePos="0" relativeHeight="251658241" behindDoc="0" locked="0" layoutInCell="1" allowOverlap="1" wp14:anchorId="7D53F700" wp14:editId="1937B6DC">
                    <wp:simplePos x="0" y="0"/>
                    <wp:positionH relativeFrom="column">
                      <wp:posOffset>-570230</wp:posOffset>
                    </wp:positionH>
                    <wp:positionV relativeFrom="paragraph">
                      <wp:posOffset>6661785</wp:posOffset>
                    </wp:positionV>
                    <wp:extent cx="4095115" cy="21107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110740"/>
                            </a:xfrm>
                            <a:prstGeom prst="rect">
                              <a:avLst/>
                            </a:prstGeom>
                            <a:noFill/>
                            <a:ln w="9525">
                              <a:noFill/>
                              <a:miter lim="800000"/>
                              <a:headEnd/>
                              <a:tailEnd/>
                            </a:ln>
                          </wps:spPr>
                          <wps:txbx>
                            <w:txbxContent>
                              <w:p w:rsidRPr="00AD6907" w:rsidR="00AD6907" w:rsidP="00AD6907" w:rsidRDefault="00894C68" w14:paraId="28452122" w14:textId="1A8962FA">
                                <w:pPr>
                                  <w:rPr>
                                    <w:rFonts w:ascii="Myriad Pro" w:hAnsi="Myriad Pro"/>
                                    <w:color w:val="FFFFFF" w:themeColor="background1"/>
                                    <w:sz w:val="72"/>
                                    <w:szCs w:val="72"/>
                                  </w:rPr>
                                </w:pPr>
                                <w:r>
                                  <w:rPr>
                                    <w:rFonts w:ascii="Myriad Pro" w:hAnsi="Myriad Pro"/>
                                    <w:color w:val="FFFFFF" w:themeColor="background1"/>
                                    <w:sz w:val="72"/>
                                    <w:szCs w:val="72"/>
                                  </w:rPr>
                                  <w:t>Water Management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5CA2E8">
                  <v:shapetype id="_x0000_t202" coordsize="21600,21600" o:spt="202" path="m,l,21600r21600,l21600,xe" w14:anchorId="7D53F700">
                    <v:stroke joinstyle="miter"/>
                    <v:path gradientshapeok="t" o:connecttype="rect"/>
                  </v:shapetype>
                  <v:shape id="Text Box 2" style="position:absolute;margin-left:-44.9pt;margin-top:524.55pt;width:322.45pt;height:16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">
                    <v:textbox>
                      <w:txbxContent>
                        <w:p w:rsidRPr="00AD6907" w:rsidR="00AD6907" w:rsidP="00AD6907" w:rsidRDefault="00894C68" w14:paraId="51D6AAE0" w14:textId="1A8962FA">
                          <w:pPr>
                            <w:rPr>
                              <w:rFonts w:ascii="Myriad Pro" w:hAnsi="Myriad Pro"/>
                              <w:color w:val="FFFFFF" w:themeColor="background1"/>
                              <w:sz w:val="72"/>
                              <w:szCs w:val="72"/>
                            </w:rPr>
                          </w:pPr>
                          <w:r>
                            <w:rPr>
                              <w:rFonts w:ascii="Myriad Pro" w:hAnsi="Myriad Pro"/>
                              <w:color w:val="FFFFFF" w:themeColor="background1"/>
                              <w:sz w:val="72"/>
                              <w:szCs w:val="72"/>
                            </w:rPr>
                            <w:t>Water Management Plan</w:t>
                          </w:r>
                        </w:p>
                      </w:txbxContent>
                    </v:textbox>
                  </v:shape>
                </w:pict>
              </mc:Fallback>
            </mc:AlternateContent>
          </w:r>
        </w:p>
        <w:p w:rsidR="008C1F2B" w:rsidRDefault="008C1F2B" w14:paraId="6F63B662" w14:textId="77777777">
          <w:pPr>
            <w:spacing w:after="200" w:line="276" w:lineRule="auto"/>
            <w:sectPr w:rsidR="008C1F2B" w:rsidSect="00A952F2">
              <w:headerReference w:type="default" r:id="rId12"/>
              <w:footerReference w:type="default" r:id="rId13"/>
              <w:pgSz w:w="11906" w:h="16838"/>
              <w:pgMar w:top="1440" w:right="1440" w:bottom="1440" w:left="1440" w:header="708" w:footer="708" w:gutter="0"/>
              <w:pgNumType w:start="0"/>
              <w:cols w:space="708"/>
              <w:titlePg/>
              <w:docGrid w:linePitch="360"/>
            </w:sectPr>
          </w:pPr>
        </w:p>
        <w:p w:rsidR="008C1F2B" w:rsidRDefault="008C1F2B" w14:paraId="6C6C0E8D" w14:textId="77777777">
          <w:pPr>
            <w:spacing w:after="200" w:line="276" w:lineRule="auto"/>
          </w:pPr>
          <w:r>
            <w:br w:type="page"/>
          </w:r>
        </w:p>
        <w:p w:rsidR="008C1F2B" w:rsidRDefault="008C1F2B" w14:paraId="087717E2" w14:textId="77777777">
          <w:pPr>
            <w:spacing w:after="200" w:line="276" w:lineRule="auto"/>
          </w:pPr>
        </w:p>
        <w:p w:rsidR="00682E7D" w:rsidP="00682E7D" w:rsidRDefault="00682E7D" w14:paraId="5BDBF8DD" w14:textId="77777777"/>
        <w:p w:rsidR="00682E7D" w:rsidRDefault="00AC139E" w14:paraId="20E7263B" w14:textId="77777777">
          <w:pPr>
            <w:spacing w:after="200" w:line="276" w:lineRule="auto"/>
            <w:rPr>
              <w:rFonts w:ascii="Arial" w:hAnsi="Arial" w:cs="Arial"/>
              <w:sz w:val="22"/>
              <w:szCs w:val="22"/>
            </w:rPr>
          </w:pPr>
        </w:p>
      </w:sdtContent>
    </w:sdt>
    <w:p w:rsidR="00290BD5" w:rsidP="00B52A01" w:rsidRDefault="00290BD5" w14:paraId="5EB26725" w14:textId="77777777">
      <w:pPr>
        <w:jc w:val="center"/>
        <w:rPr>
          <w:rFonts w:ascii="Arial" w:hAnsi="Arial" w:cs="Arial"/>
          <w:sz w:val="22"/>
          <w:szCs w:val="22"/>
        </w:rPr>
      </w:pPr>
    </w:p>
    <w:p w:rsidR="00290BD5" w:rsidP="00290BD5" w:rsidRDefault="00290BD5" w14:paraId="7D2BDBBE" w14:textId="77777777">
      <w:pPr>
        <w:jc w:val="both"/>
        <w:rPr>
          <w:rFonts w:ascii="Arial" w:hAnsi="Arial" w:cs="Arial"/>
          <w:sz w:val="22"/>
          <w:szCs w:val="22"/>
        </w:rPr>
      </w:pPr>
    </w:p>
    <w:p w:rsidR="00290BD5" w:rsidP="00290BD5" w:rsidRDefault="00290BD5" w14:paraId="1699F80B" w14:textId="77777777">
      <w:pPr>
        <w:jc w:val="both"/>
        <w:rPr>
          <w:rFonts w:ascii="Arial" w:hAnsi="Arial" w:cs="Arial"/>
          <w:sz w:val="22"/>
          <w:szCs w:val="22"/>
        </w:rPr>
      </w:pPr>
    </w:p>
    <w:p w:rsidR="00290BD5" w:rsidP="00290BD5" w:rsidRDefault="00290BD5" w14:paraId="2BCD86C1" w14:textId="77777777">
      <w:pPr>
        <w:jc w:val="both"/>
        <w:rPr>
          <w:rFonts w:ascii="Arial" w:hAnsi="Arial" w:cs="Arial"/>
          <w:sz w:val="22"/>
          <w:szCs w:val="22"/>
        </w:rPr>
      </w:pPr>
    </w:p>
    <w:p w:rsidR="00290BD5" w:rsidP="00290BD5" w:rsidRDefault="00290BD5" w14:paraId="06B75BE7" w14:textId="77777777">
      <w:pPr>
        <w:jc w:val="both"/>
        <w:rPr>
          <w:rFonts w:ascii="Arial" w:hAnsi="Arial" w:cs="Arial"/>
          <w:sz w:val="40"/>
          <w:szCs w:val="40"/>
        </w:rPr>
      </w:pPr>
    </w:p>
    <w:p w:rsidR="00290BD5" w:rsidP="00290BD5" w:rsidRDefault="00290BD5" w14:paraId="434D72D4" w14:textId="77777777">
      <w:pPr>
        <w:jc w:val="both"/>
        <w:rPr>
          <w:rFonts w:ascii="Arial" w:hAnsi="Arial" w:cs="Arial"/>
          <w:sz w:val="40"/>
          <w:szCs w:val="40"/>
        </w:rPr>
      </w:pPr>
    </w:p>
    <w:p w:rsidR="00290BD5" w:rsidP="00290BD5" w:rsidRDefault="00290BD5" w14:paraId="0D3AF48D" w14:textId="77777777">
      <w:pPr>
        <w:jc w:val="both"/>
        <w:rPr>
          <w:rFonts w:ascii="Arial" w:hAnsi="Arial" w:cs="Arial"/>
          <w:sz w:val="40"/>
          <w:szCs w:val="40"/>
        </w:rPr>
      </w:pPr>
    </w:p>
    <w:p w:rsidR="00290BD5" w:rsidP="00290BD5" w:rsidRDefault="00290BD5" w14:paraId="29C48E48" w14:textId="77777777">
      <w:pPr>
        <w:jc w:val="both"/>
        <w:rPr>
          <w:rFonts w:ascii="Arial" w:hAnsi="Arial" w:cs="Arial"/>
          <w:sz w:val="40"/>
          <w:szCs w:val="40"/>
        </w:rPr>
      </w:pPr>
    </w:p>
    <w:p w:rsidR="00290BD5" w:rsidP="00290BD5" w:rsidRDefault="00290BD5" w14:paraId="74931773" w14:textId="77777777">
      <w:pPr>
        <w:jc w:val="both"/>
        <w:rPr>
          <w:rFonts w:ascii="Arial" w:hAnsi="Arial" w:cs="Arial"/>
          <w:sz w:val="40"/>
          <w:szCs w:val="40"/>
        </w:rPr>
      </w:pPr>
    </w:p>
    <w:p w:rsidR="00290BD5" w:rsidP="00290BD5" w:rsidRDefault="00290BD5" w14:paraId="49F798ED" w14:textId="77777777">
      <w:pPr>
        <w:jc w:val="both"/>
        <w:rPr>
          <w:rFonts w:ascii="Arial" w:hAnsi="Arial" w:cs="Arial"/>
          <w:sz w:val="40"/>
          <w:szCs w:val="40"/>
        </w:rPr>
      </w:pPr>
    </w:p>
    <w:p w:rsidR="00290BD5" w:rsidP="00290BD5" w:rsidRDefault="00290BD5" w14:paraId="3AB2A992" w14:textId="77777777">
      <w:pPr>
        <w:jc w:val="both"/>
        <w:rPr>
          <w:rFonts w:ascii="Arial" w:hAnsi="Arial" w:cs="Arial"/>
          <w:sz w:val="40"/>
          <w:szCs w:val="40"/>
        </w:rPr>
      </w:pPr>
    </w:p>
    <w:p w:rsidR="00290BD5" w:rsidP="00290BD5" w:rsidRDefault="00290BD5" w14:paraId="732007F9" w14:textId="77777777">
      <w:pPr>
        <w:jc w:val="both"/>
        <w:rPr>
          <w:rFonts w:ascii="Arial" w:hAnsi="Arial" w:cs="Arial"/>
          <w:sz w:val="40"/>
          <w:szCs w:val="40"/>
        </w:rPr>
      </w:pPr>
    </w:p>
    <w:p w:rsidR="00290BD5" w:rsidP="00290BD5" w:rsidRDefault="00290BD5" w14:paraId="2EDED5AB" w14:textId="77777777">
      <w:pPr>
        <w:jc w:val="both"/>
        <w:rPr>
          <w:rFonts w:ascii="Arial" w:hAnsi="Arial" w:cs="Arial"/>
          <w:sz w:val="40"/>
          <w:szCs w:val="40"/>
        </w:rPr>
      </w:pPr>
    </w:p>
    <w:p w:rsidRPr="00290BD5" w:rsidR="00290BD5" w:rsidP="00290BD5" w:rsidRDefault="00290BD5" w14:paraId="35B7BE7D" w14:textId="77777777">
      <w:pPr>
        <w:jc w:val="both"/>
        <w:rPr>
          <w:rFonts w:ascii="Arial" w:hAnsi="Arial" w:cs="Arial"/>
          <w:sz w:val="40"/>
          <w:szCs w:val="40"/>
        </w:rPr>
      </w:pPr>
      <w:r w:rsidRPr="00290BD5">
        <w:rPr>
          <w:rFonts w:ascii="Arial" w:hAnsi="Arial" w:cs="Arial"/>
          <w:sz w:val="40"/>
          <w:szCs w:val="40"/>
        </w:rPr>
        <w:t>University of Wales Trinity Saint David</w:t>
      </w:r>
    </w:p>
    <w:p w:rsidRPr="00290BD5" w:rsidR="00290BD5" w:rsidP="00290BD5" w:rsidRDefault="00290BD5" w14:paraId="6513922E" w14:textId="77777777">
      <w:pPr>
        <w:jc w:val="both"/>
        <w:rPr>
          <w:rFonts w:ascii="Arial" w:hAnsi="Arial" w:cs="Arial"/>
          <w:sz w:val="40"/>
          <w:szCs w:val="40"/>
        </w:rPr>
      </w:pPr>
    </w:p>
    <w:p w:rsidRPr="00290BD5" w:rsidR="00B54EF1" w:rsidP="00290BD5" w:rsidRDefault="005F3098" w14:paraId="3ADBE792" w14:textId="61B62555">
      <w:pPr>
        <w:jc w:val="both"/>
        <w:rPr>
          <w:rFonts w:ascii="Arial" w:hAnsi="Arial" w:cs="Arial"/>
          <w:sz w:val="40"/>
          <w:szCs w:val="40"/>
        </w:rPr>
      </w:pPr>
      <w:r>
        <w:rPr>
          <w:rFonts w:ascii="Arial" w:hAnsi="Arial" w:cs="Arial"/>
          <w:sz w:val="40"/>
          <w:szCs w:val="40"/>
        </w:rPr>
        <w:t>Water Management Plan</w:t>
      </w:r>
    </w:p>
    <w:p w:rsidR="00B54EF1" w:rsidP="00290BD5" w:rsidRDefault="00B54EF1" w14:paraId="214FA55B" w14:textId="77777777">
      <w:pPr>
        <w:jc w:val="both"/>
        <w:rPr>
          <w:rFonts w:ascii="Arial" w:hAnsi="Arial" w:cs="Arial"/>
          <w:sz w:val="22"/>
          <w:szCs w:val="22"/>
        </w:rPr>
      </w:pPr>
    </w:p>
    <w:p w:rsidR="00290BD5" w:rsidP="00290BD5" w:rsidRDefault="00290BD5" w14:paraId="07875B52" w14:textId="77777777">
      <w:pPr>
        <w:jc w:val="both"/>
        <w:rPr>
          <w:rFonts w:ascii="Arial" w:hAnsi="Arial" w:cs="Arial"/>
          <w:sz w:val="22"/>
          <w:szCs w:val="22"/>
        </w:rPr>
      </w:pPr>
    </w:p>
    <w:p w:rsidR="00290BD5" w:rsidP="00B52A01" w:rsidRDefault="00290BD5" w14:paraId="6EC7024C" w14:textId="77777777">
      <w:pPr>
        <w:jc w:val="center"/>
        <w:rPr>
          <w:rFonts w:ascii="Arial" w:hAnsi="Arial" w:cs="Arial"/>
          <w:sz w:val="22"/>
          <w:szCs w:val="22"/>
        </w:rPr>
      </w:pPr>
    </w:p>
    <w:p w:rsidR="00290BD5" w:rsidP="00290BD5" w:rsidRDefault="00290BD5" w14:paraId="63B00F93" w14:textId="77777777">
      <w:pPr>
        <w:jc w:val="both"/>
        <w:rPr>
          <w:rFonts w:ascii="Arial" w:hAnsi="Arial" w:cs="Arial"/>
          <w:sz w:val="22"/>
          <w:szCs w:val="22"/>
        </w:rPr>
      </w:pPr>
    </w:p>
    <w:p w:rsidR="00290BD5" w:rsidP="00290BD5" w:rsidRDefault="00290BD5" w14:paraId="74525EE1" w14:textId="77777777">
      <w:pPr>
        <w:jc w:val="both"/>
        <w:rPr>
          <w:rFonts w:ascii="Arial" w:hAnsi="Arial" w:cs="Arial"/>
          <w:sz w:val="22"/>
          <w:szCs w:val="22"/>
        </w:rPr>
      </w:pPr>
    </w:p>
    <w:p w:rsidR="00290BD5" w:rsidP="00290BD5" w:rsidRDefault="00290BD5" w14:paraId="170ECDD5" w14:textId="77777777">
      <w:pPr>
        <w:jc w:val="both"/>
        <w:rPr>
          <w:rFonts w:ascii="Arial" w:hAnsi="Arial" w:cs="Arial"/>
          <w:sz w:val="22"/>
          <w:szCs w:val="22"/>
        </w:rPr>
      </w:pPr>
    </w:p>
    <w:p w:rsidR="00290BD5" w:rsidP="00290BD5" w:rsidRDefault="00290BD5" w14:paraId="2DFB3407" w14:textId="77777777">
      <w:pPr>
        <w:jc w:val="both"/>
        <w:rPr>
          <w:rFonts w:ascii="Arial" w:hAnsi="Arial" w:cs="Arial"/>
          <w:sz w:val="22"/>
          <w:szCs w:val="22"/>
        </w:rPr>
      </w:pPr>
    </w:p>
    <w:p w:rsidR="00290BD5" w:rsidP="00290BD5" w:rsidRDefault="00290BD5" w14:paraId="1907CD9B" w14:textId="77777777">
      <w:pPr>
        <w:jc w:val="both"/>
        <w:rPr>
          <w:rFonts w:ascii="Arial" w:hAnsi="Arial" w:cs="Arial"/>
          <w:sz w:val="22"/>
          <w:szCs w:val="22"/>
        </w:rPr>
      </w:pPr>
    </w:p>
    <w:p w:rsidR="00290BD5" w:rsidP="00290BD5" w:rsidRDefault="00290BD5" w14:paraId="5B677DB6" w14:textId="77777777">
      <w:pPr>
        <w:jc w:val="both"/>
        <w:rPr>
          <w:rFonts w:ascii="Arial" w:hAnsi="Arial" w:cs="Arial"/>
          <w:sz w:val="22"/>
          <w:szCs w:val="22"/>
        </w:rPr>
      </w:pPr>
    </w:p>
    <w:p w:rsidR="00290BD5" w:rsidP="00290BD5" w:rsidRDefault="00290BD5" w14:paraId="2C4E971F" w14:textId="77777777">
      <w:pPr>
        <w:jc w:val="both"/>
        <w:rPr>
          <w:rFonts w:ascii="Arial" w:hAnsi="Arial" w:cs="Arial"/>
          <w:sz w:val="22"/>
          <w:szCs w:val="22"/>
        </w:rPr>
      </w:pPr>
    </w:p>
    <w:p w:rsidR="00290BD5" w:rsidP="00290BD5" w:rsidRDefault="00290BD5" w14:paraId="5E08383B" w14:textId="77777777">
      <w:pPr>
        <w:jc w:val="both"/>
        <w:rPr>
          <w:rFonts w:ascii="Arial" w:hAnsi="Arial" w:cs="Arial"/>
          <w:sz w:val="22"/>
          <w:szCs w:val="22"/>
        </w:rPr>
      </w:pPr>
    </w:p>
    <w:p w:rsidR="00290BD5" w:rsidP="00290BD5" w:rsidRDefault="00290BD5" w14:paraId="7C622392" w14:textId="77777777">
      <w:pPr>
        <w:jc w:val="both"/>
        <w:rPr>
          <w:rFonts w:ascii="Arial" w:hAnsi="Arial" w:cs="Arial"/>
          <w:sz w:val="22"/>
          <w:szCs w:val="22"/>
        </w:rPr>
      </w:pPr>
    </w:p>
    <w:p w:rsidR="00290BD5" w:rsidP="00290BD5" w:rsidRDefault="00290BD5" w14:paraId="5BFB86B5" w14:textId="77777777">
      <w:pPr>
        <w:jc w:val="both"/>
        <w:rPr>
          <w:rFonts w:ascii="Arial" w:hAnsi="Arial" w:cs="Arial"/>
          <w:sz w:val="22"/>
          <w:szCs w:val="22"/>
        </w:rPr>
      </w:pPr>
    </w:p>
    <w:p w:rsidR="00290BD5" w:rsidP="00290BD5" w:rsidRDefault="00290BD5" w14:paraId="5B6BB288" w14:textId="77777777">
      <w:pPr>
        <w:jc w:val="both"/>
        <w:rPr>
          <w:rFonts w:ascii="Arial" w:hAnsi="Arial" w:cs="Arial"/>
          <w:sz w:val="22"/>
          <w:szCs w:val="22"/>
        </w:rPr>
      </w:pPr>
    </w:p>
    <w:p w:rsidR="00290BD5" w:rsidP="00290BD5" w:rsidRDefault="00290BD5" w14:paraId="4DACF102" w14:textId="77777777">
      <w:pPr>
        <w:jc w:val="both"/>
        <w:rPr>
          <w:rFonts w:ascii="Arial" w:hAnsi="Arial" w:cs="Arial"/>
          <w:sz w:val="22"/>
          <w:szCs w:val="22"/>
        </w:rPr>
      </w:pPr>
    </w:p>
    <w:p w:rsidR="00290BD5" w:rsidP="00290BD5" w:rsidRDefault="00290BD5" w14:paraId="7EA6BF40" w14:textId="77777777">
      <w:pPr>
        <w:jc w:val="both"/>
        <w:rPr>
          <w:rFonts w:ascii="Arial" w:hAnsi="Arial" w:cs="Arial"/>
          <w:sz w:val="22"/>
          <w:szCs w:val="22"/>
        </w:rPr>
      </w:pPr>
    </w:p>
    <w:p w:rsidR="00290BD5" w:rsidP="00290BD5" w:rsidRDefault="00290BD5" w14:paraId="5E03FF2C" w14:textId="77777777">
      <w:pPr>
        <w:jc w:val="both"/>
        <w:rPr>
          <w:rFonts w:ascii="Arial" w:hAnsi="Arial" w:cs="Arial"/>
          <w:sz w:val="22"/>
          <w:szCs w:val="22"/>
        </w:rPr>
      </w:pPr>
    </w:p>
    <w:p w:rsidRPr="00290BD5" w:rsidR="00290BD5" w:rsidP="00290BD5" w:rsidRDefault="00290BD5" w14:paraId="5A611DD0" w14:textId="77777777">
      <w:pPr>
        <w:jc w:val="both"/>
        <w:rPr>
          <w:rFonts w:ascii="Arial" w:hAnsi="Arial" w:cs="Arial"/>
          <w:sz w:val="22"/>
          <w:szCs w:val="22"/>
        </w:rPr>
      </w:pPr>
    </w:p>
    <w:p w:rsidR="00290BD5" w:rsidRDefault="00290BD5" w14:paraId="5AC1A4CE" w14:textId="77777777">
      <w:pPr>
        <w:spacing w:after="200" w:line="276" w:lineRule="auto"/>
        <w:rPr>
          <w:rFonts w:ascii="Arial" w:hAnsi="Arial" w:cs="Arial"/>
          <w:b/>
          <w:sz w:val="22"/>
          <w:szCs w:val="22"/>
        </w:rPr>
      </w:pPr>
      <w:r>
        <w:rPr>
          <w:rFonts w:ascii="Arial" w:hAnsi="Arial" w:cs="Arial"/>
          <w:b/>
          <w:sz w:val="22"/>
          <w:szCs w:val="22"/>
        </w:rPr>
        <w:br w:type="page"/>
      </w:r>
    </w:p>
    <w:p w:rsidR="00290BD5" w:rsidP="00290BD5" w:rsidRDefault="00290BD5" w14:paraId="51DC506C" w14:textId="77777777">
      <w:pPr>
        <w:jc w:val="both"/>
        <w:rPr>
          <w:rFonts w:ascii="Arial" w:hAnsi="Arial" w:cs="Arial"/>
          <w:b/>
          <w:sz w:val="22"/>
          <w:szCs w:val="22"/>
        </w:rPr>
      </w:pPr>
    </w:p>
    <w:p w:rsidR="00290BD5" w:rsidP="00290BD5" w:rsidRDefault="00290BD5" w14:paraId="0C06140F" w14:textId="77777777">
      <w:pPr>
        <w:jc w:val="both"/>
        <w:rPr>
          <w:rFonts w:ascii="Arial" w:hAnsi="Arial" w:cs="Arial"/>
          <w:b/>
          <w:sz w:val="22"/>
          <w:szCs w:val="22"/>
        </w:rPr>
      </w:pPr>
    </w:p>
    <w:p w:rsidR="00290BD5" w:rsidP="00290BD5" w:rsidRDefault="00290BD5" w14:paraId="603C283D" w14:textId="77777777">
      <w:pPr>
        <w:jc w:val="both"/>
        <w:rPr>
          <w:rFonts w:ascii="Arial" w:hAnsi="Arial" w:cs="Arial"/>
          <w:b/>
          <w:sz w:val="22"/>
          <w:szCs w:val="22"/>
        </w:rPr>
      </w:pPr>
    </w:p>
    <w:p w:rsidR="00290BD5" w:rsidP="00290BD5" w:rsidRDefault="00290BD5" w14:paraId="7EE08D1D" w14:textId="77777777">
      <w:pPr>
        <w:jc w:val="both"/>
        <w:rPr>
          <w:rFonts w:ascii="Arial" w:hAnsi="Arial" w:cs="Arial"/>
          <w:b/>
          <w:sz w:val="22"/>
          <w:szCs w:val="22"/>
        </w:rPr>
      </w:pPr>
    </w:p>
    <w:p w:rsidR="00290BD5" w:rsidP="00290BD5" w:rsidRDefault="00290BD5" w14:paraId="07929364" w14:textId="77777777">
      <w:pPr>
        <w:jc w:val="both"/>
        <w:rPr>
          <w:rFonts w:ascii="Arial" w:hAnsi="Arial" w:cs="Arial"/>
          <w:b/>
          <w:sz w:val="22"/>
          <w:szCs w:val="22"/>
        </w:rPr>
      </w:pPr>
    </w:p>
    <w:p w:rsidRPr="00290BD5" w:rsidR="00B54EF1" w:rsidP="00290BD5" w:rsidRDefault="00B54EF1" w14:paraId="1D2D0E90" w14:textId="77777777">
      <w:pPr>
        <w:jc w:val="both"/>
        <w:rPr>
          <w:rFonts w:ascii="Arial" w:hAnsi="Arial" w:cs="Arial"/>
          <w:b/>
          <w:sz w:val="22"/>
          <w:szCs w:val="22"/>
        </w:rPr>
      </w:pPr>
      <w:r w:rsidRPr="00290BD5">
        <w:rPr>
          <w:rFonts w:ascii="Arial" w:hAnsi="Arial" w:cs="Arial"/>
          <w:b/>
          <w:sz w:val="22"/>
          <w:szCs w:val="22"/>
        </w:rPr>
        <w:t>1. Introduction</w:t>
      </w:r>
    </w:p>
    <w:p w:rsidRPr="00290BD5" w:rsidR="00B54EF1" w:rsidP="00290BD5" w:rsidRDefault="005F3098" w14:paraId="64947CBB" w14:textId="022124DB">
      <w:pPr>
        <w:jc w:val="both"/>
        <w:rPr>
          <w:rFonts w:ascii="Arial" w:hAnsi="Arial" w:cs="Arial"/>
          <w:sz w:val="22"/>
          <w:szCs w:val="22"/>
        </w:rPr>
      </w:pPr>
      <w:r w:rsidRPr="544C9D59">
        <w:rPr>
          <w:rFonts w:ascii="Arial" w:hAnsi="Arial" w:cs="Arial"/>
          <w:sz w:val="22"/>
          <w:szCs w:val="22"/>
        </w:rPr>
        <w:t>The university identifies water as a key priority within its Sustainability Plan, in line with the UN Sustainable Development Goals. The University has a duty to ensure its consumption and discharge of water resources is not negatively impacting the environment community or future generations. Water scarcity may be a major factor impacting society moving forward so as a large body we need to ensure we are taking action to mitigate our potential impact.</w:t>
      </w:r>
    </w:p>
    <w:p w:rsidRPr="00290BD5" w:rsidR="00B54EF1" w:rsidP="00290BD5" w:rsidRDefault="00B54EF1" w14:paraId="2F820AA5" w14:textId="77777777">
      <w:pPr>
        <w:jc w:val="both"/>
        <w:rPr>
          <w:rFonts w:ascii="Arial" w:hAnsi="Arial" w:cs="Arial"/>
          <w:sz w:val="22"/>
          <w:szCs w:val="22"/>
        </w:rPr>
      </w:pPr>
    </w:p>
    <w:p w:rsidRPr="00290BD5" w:rsidR="00B54EF1" w:rsidP="00290BD5" w:rsidRDefault="00B54EF1" w14:paraId="2ADF2752" w14:textId="77777777">
      <w:pPr>
        <w:jc w:val="both"/>
        <w:rPr>
          <w:rFonts w:ascii="Arial" w:hAnsi="Arial" w:cs="Arial"/>
          <w:b/>
          <w:sz w:val="22"/>
          <w:szCs w:val="22"/>
        </w:rPr>
      </w:pPr>
      <w:r w:rsidRPr="00290BD5">
        <w:rPr>
          <w:rFonts w:ascii="Arial" w:hAnsi="Arial" w:cs="Arial"/>
          <w:b/>
          <w:sz w:val="22"/>
          <w:szCs w:val="22"/>
        </w:rPr>
        <w:t>2. Purpose</w:t>
      </w:r>
    </w:p>
    <w:p w:rsidR="00B54EF1" w:rsidP="00290BD5" w:rsidRDefault="005F3098" w14:paraId="2EEC9A02" w14:textId="3AF1CB53">
      <w:pPr>
        <w:jc w:val="both"/>
        <w:rPr>
          <w:rFonts w:ascii="Arial" w:hAnsi="Arial" w:cs="Arial"/>
          <w:sz w:val="22"/>
          <w:szCs w:val="22"/>
        </w:rPr>
      </w:pPr>
      <w:r w:rsidRPr="544C9D59">
        <w:rPr>
          <w:rFonts w:ascii="Arial" w:hAnsi="Arial" w:cs="Arial"/>
          <w:sz w:val="22"/>
          <w:szCs w:val="22"/>
        </w:rPr>
        <w:t>To ensure the university is in statutory compliance with all legislative requirements regarding water. We have a statutory duty to ensure our consumption of water resources is not negatively impacting the environment or future generations</w:t>
      </w:r>
      <w:r w:rsidRPr="00C4301C" w:rsidR="00C4301C">
        <w:rPr>
          <w:rFonts w:ascii="Arial" w:hAnsi="Arial" w:cs="Arial"/>
          <w:sz w:val="22"/>
          <w:szCs w:val="22"/>
        </w:rPr>
        <w:t xml:space="preserve"> </w:t>
      </w:r>
      <w:r w:rsidR="00C4301C">
        <w:rPr>
          <w:rFonts w:ascii="Arial" w:hAnsi="Arial" w:cs="Arial"/>
          <w:sz w:val="22"/>
          <w:szCs w:val="22"/>
        </w:rPr>
        <w:t>in line with the Environment Wales Act 2016</w:t>
      </w:r>
      <w:r w:rsidRPr="544C9D59">
        <w:rPr>
          <w:rFonts w:ascii="Arial" w:hAnsi="Arial" w:cs="Arial"/>
          <w:sz w:val="22"/>
          <w:szCs w:val="22"/>
        </w:rPr>
        <w:t>. We need to ensure we are looking to improve our flood mitigation and rainwater capture to improve groundwater recharge and improve peak overland flow intervals to reduce capacity loading on local authority infrastructure.</w:t>
      </w:r>
    </w:p>
    <w:p w:rsidRPr="00290BD5" w:rsidR="005F3098" w:rsidP="00290BD5" w:rsidRDefault="005F3098" w14:paraId="380B2976" w14:textId="77777777">
      <w:pPr>
        <w:jc w:val="both"/>
        <w:rPr>
          <w:rFonts w:ascii="Arial" w:hAnsi="Arial" w:cs="Arial"/>
          <w:sz w:val="22"/>
          <w:szCs w:val="22"/>
        </w:rPr>
      </w:pPr>
    </w:p>
    <w:p w:rsidRPr="00290BD5" w:rsidR="00B54EF1" w:rsidP="00290BD5" w:rsidRDefault="005F3098" w14:paraId="3D94EAF8" w14:textId="7C4CCEF4">
      <w:pPr>
        <w:jc w:val="both"/>
        <w:rPr>
          <w:rFonts w:ascii="Arial" w:hAnsi="Arial" w:cs="Arial"/>
          <w:b/>
          <w:sz w:val="22"/>
          <w:szCs w:val="22"/>
        </w:rPr>
      </w:pPr>
      <w:r>
        <w:rPr>
          <w:rFonts w:ascii="Arial" w:hAnsi="Arial" w:cs="Arial"/>
          <w:b/>
          <w:sz w:val="22"/>
          <w:szCs w:val="22"/>
        </w:rPr>
        <w:t>3</w:t>
      </w:r>
      <w:r w:rsidRPr="00290BD5" w:rsidR="00B54EF1">
        <w:rPr>
          <w:rFonts w:ascii="Arial" w:hAnsi="Arial" w:cs="Arial"/>
          <w:b/>
          <w:sz w:val="22"/>
          <w:szCs w:val="22"/>
        </w:rPr>
        <w:t xml:space="preserve">. </w:t>
      </w:r>
      <w:r>
        <w:rPr>
          <w:rFonts w:ascii="Arial" w:hAnsi="Arial" w:cs="Arial"/>
          <w:b/>
          <w:sz w:val="22"/>
          <w:szCs w:val="22"/>
        </w:rPr>
        <w:t>Objectives</w:t>
      </w:r>
    </w:p>
    <w:p w:rsidRPr="005F3098" w:rsidR="005F3098" w:rsidP="005F3098" w:rsidRDefault="005F3098" w14:paraId="2547408F" w14:textId="4F2935B5">
      <w:pPr>
        <w:rPr>
          <w:rFonts w:ascii="Arial" w:hAnsi="Arial" w:cs="Arial"/>
          <w:sz w:val="22"/>
          <w:szCs w:val="22"/>
        </w:rPr>
      </w:pPr>
      <w:r w:rsidRPr="005F3098">
        <w:rPr>
          <w:rFonts w:ascii="Arial" w:hAnsi="Arial" w:cs="Arial"/>
          <w:sz w:val="22"/>
          <w:szCs w:val="22"/>
        </w:rPr>
        <w:t>The overreaching objectives of the water management</w:t>
      </w:r>
      <w:r>
        <w:rPr>
          <w:rFonts w:ascii="Arial" w:hAnsi="Arial" w:cs="Arial"/>
          <w:sz w:val="22"/>
          <w:szCs w:val="22"/>
        </w:rPr>
        <w:t xml:space="preserve"> plan</w:t>
      </w:r>
      <w:r w:rsidRPr="005F3098">
        <w:rPr>
          <w:rFonts w:ascii="Arial" w:hAnsi="Arial" w:cs="Arial"/>
          <w:sz w:val="22"/>
          <w:szCs w:val="22"/>
        </w:rPr>
        <w:t xml:space="preserve"> are:</w:t>
      </w:r>
    </w:p>
    <w:p w:rsidRPr="005F3098" w:rsidR="005F3098" w:rsidP="005F3098" w:rsidRDefault="005F3098" w14:paraId="398480F8" w14:textId="1B32F940">
      <w:pPr>
        <w:pStyle w:val="ListParagraph"/>
        <w:numPr>
          <w:ilvl w:val="0"/>
          <w:numId w:val="2"/>
        </w:numPr>
        <w:rPr>
          <w:rFonts w:ascii="Arial" w:hAnsi="Arial" w:cs="Arial"/>
        </w:rPr>
      </w:pPr>
      <w:r w:rsidRPr="005F3098">
        <w:rPr>
          <w:rFonts w:ascii="Arial" w:hAnsi="Arial" w:cs="Arial"/>
        </w:rPr>
        <w:t>To reduce overall water consumption per FTE student and staff member</w:t>
      </w:r>
      <w:r w:rsidR="007270BE">
        <w:rPr>
          <w:rFonts w:ascii="Arial" w:hAnsi="Arial" w:cs="Arial"/>
        </w:rPr>
        <w:t xml:space="preserve"> </w:t>
      </w:r>
      <w:r w:rsidRPr="005F3098" w:rsidR="00EC6781">
        <w:rPr>
          <w:rFonts w:ascii="Arial" w:hAnsi="Arial" w:cs="Arial"/>
        </w:rPr>
        <w:t xml:space="preserve">to below </w:t>
      </w:r>
      <w:r w:rsidR="00EC6781">
        <w:rPr>
          <w:rFonts w:ascii="Arial" w:hAnsi="Arial" w:cs="Arial"/>
        </w:rPr>
        <w:t>4.5m</w:t>
      </w:r>
      <w:r w:rsidRPr="00721A3C" w:rsidR="00EC6781">
        <w:rPr>
          <w:rFonts w:ascii="Arial" w:hAnsi="Arial" w:cs="Arial"/>
          <w:vertAlign w:val="superscript"/>
        </w:rPr>
        <w:t>2</w:t>
      </w:r>
      <w:r w:rsidR="00EC6781">
        <w:rPr>
          <w:rFonts w:ascii="Arial" w:hAnsi="Arial" w:cs="Arial"/>
        </w:rPr>
        <w:t xml:space="preserve"> by 2026 and </w:t>
      </w:r>
      <w:r w:rsidRPr="005F3098" w:rsidR="00EC6781">
        <w:rPr>
          <w:rFonts w:ascii="Arial" w:hAnsi="Arial" w:cs="Arial"/>
        </w:rPr>
        <w:t>3.5m</w:t>
      </w:r>
      <w:r w:rsidRPr="005F3098" w:rsidR="00EC6781">
        <w:rPr>
          <w:rFonts w:ascii="Arial" w:hAnsi="Arial" w:cs="Arial"/>
          <w:vertAlign w:val="superscript"/>
        </w:rPr>
        <w:t xml:space="preserve">3 </w:t>
      </w:r>
      <w:r w:rsidR="007270BE">
        <w:rPr>
          <w:rFonts w:ascii="Arial" w:hAnsi="Arial" w:cs="Arial"/>
        </w:rPr>
        <w:t>2030</w:t>
      </w:r>
      <w:r w:rsidR="00EC6781">
        <w:rPr>
          <w:rFonts w:ascii="Arial" w:hAnsi="Arial" w:cs="Arial"/>
        </w:rPr>
        <w:t>.</w:t>
      </w:r>
      <w:r w:rsidR="00721A3C">
        <w:rPr>
          <w:rFonts w:ascii="Arial" w:hAnsi="Arial" w:cs="Arial"/>
        </w:rPr>
        <w:t xml:space="preserve"> </w:t>
      </w:r>
    </w:p>
    <w:p w:rsidRPr="005F3098" w:rsidR="005F3098" w:rsidP="005F3098" w:rsidRDefault="005F3098" w14:paraId="2B548DD3" w14:textId="77777777">
      <w:pPr>
        <w:pStyle w:val="ListParagraph"/>
        <w:numPr>
          <w:ilvl w:val="0"/>
          <w:numId w:val="2"/>
        </w:numPr>
        <w:rPr>
          <w:rFonts w:ascii="Arial" w:hAnsi="Arial" w:cs="Arial"/>
        </w:rPr>
      </w:pPr>
      <w:r w:rsidRPr="005F3098">
        <w:rPr>
          <w:rFonts w:ascii="Arial" w:hAnsi="Arial" w:cs="Arial"/>
        </w:rPr>
        <w:t>Develop a baseline of agricultural and grounds based water consumption</w:t>
      </w:r>
    </w:p>
    <w:p w:rsidRPr="005F3098" w:rsidR="005F3098" w:rsidP="005F3098" w:rsidRDefault="005F3098" w14:paraId="65D1A86C" w14:textId="77777777">
      <w:pPr>
        <w:pStyle w:val="ListParagraph"/>
        <w:numPr>
          <w:ilvl w:val="0"/>
          <w:numId w:val="2"/>
        </w:numPr>
        <w:rPr>
          <w:rFonts w:ascii="Arial" w:hAnsi="Arial" w:cs="Arial"/>
        </w:rPr>
      </w:pPr>
      <w:r w:rsidRPr="005F3098">
        <w:rPr>
          <w:rFonts w:ascii="Arial" w:hAnsi="Arial" w:cs="Arial"/>
        </w:rPr>
        <w:t>Reduce consumption through identification and elimination of leaks</w:t>
      </w:r>
    </w:p>
    <w:p w:rsidRPr="005F3098" w:rsidR="005F3098" w:rsidP="005F3098" w:rsidRDefault="005F3098" w14:paraId="37373018" w14:textId="77777777">
      <w:pPr>
        <w:pStyle w:val="ListParagraph"/>
        <w:numPr>
          <w:ilvl w:val="0"/>
          <w:numId w:val="2"/>
        </w:numPr>
        <w:rPr>
          <w:rFonts w:ascii="Arial" w:hAnsi="Arial" w:cs="Arial"/>
        </w:rPr>
      </w:pPr>
      <w:r w:rsidRPr="005F3098">
        <w:rPr>
          <w:rFonts w:ascii="Arial" w:hAnsi="Arial" w:cs="Arial"/>
        </w:rPr>
        <w:t>Develop rainwater collection and ground water recharge systems to reduce infrastructure loading.</w:t>
      </w:r>
    </w:p>
    <w:p w:rsidRPr="005F3098" w:rsidR="005F3098" w:rsidP="005F3098" w:rsidRDefault="005F3098" w14:paraId="5B3CE208" w14:textId="77777777">
      <w:pPr>
        <w:pStyle w:val="ListParagraph"/>
        <w:numPr>
          <w:ilvl w:val="0"/>
          <w:numId w:val="2"/>
        </w:numPr>
        <w:rPr>
          <w:rFonts w:ascii="Arial" w:hAnsi="Arial" w:cs="Arial"/>
        </w:rPr>
      </w:pPr>
      <w:r w:rsidRPr="005F3098">
        <w:rPr>
          <w:rFonts w:ascii="Arial" w:hAnsi="Arial" w:cs="Arial"/>
        </w:rPr>
        <w:t>Improve water efficiency through utilization of technology</w:t>
      </w:r>
    </w:p>
    <w:p w:rsidRPr="005F3098" w:rsidR="005F3098" w:rsidP="005F3098" w:rsidRDefault="005F3098" w14:paraId="49B83A87" w14:textId="77777777">
      <w:pPr>
        <w:pStyle w:val="ListParagraph"/>
        <w:numPr>
          <w:ilvl w:val="0"/>
          <w:numId w:val="2"/>
        </w:numPr>
        <w:rPr>
          <w:rFonts w:ascii="Arial" w:hAnsi="Arial" w:cs="Arial"/>
        </w:rPr>
      </w:pPr>
      <w:r w:rsidRPr="005F3098">
        <w:rPr>
          <w:rFonts w:ascii="Arial" w:hAnsi="Arial" w:cs="Arial"/>
        </w:rPr>
        <w:t>Compliance with all applicable legislation</w:t>
      </w:r>
    </w:p>
    <w:p w:rsidR="005F3098" w:rsidP="005F3098" w:rsidRDefault="005F3098" w14:paraId="3BAA1CEB" w14:textId="29AC7202">
      <w:pPr>
        <w:pStyle w:val="ListParagraph"/>
        <w:numPr>
          <w:ilvl w:val="0"/>
          <w:numId w:val="2"/>
        </w:numPr>
        <w:rPr>
          <w:rFonts w:ascii="Arial" w:hAnsi="Arial" w:cs="Arial"/>
        </w:rPr>
      </w:pPr>
      <w:r w:rsidRPr="005F3098">
        <w:rPr>
          <w:rFonts w:ascii="Arial" w:hAnsi="Arial" w:cs="Arial"/>
        </w:rPr>
        <w:t>Develop and maintain sub metering system</w:t>
      </w:r>
    </w:p>
    <w:p w:rsidRPr="005F3098" w:rsidR="005F3098" w:rsidP="005F3098" w:rsidRDefault="005F3098" w14:paraId="579E8ADF" w14:textId="77777777">
      <w:pPr>
        <w:rPr>
          <w:rFonts w:ascii="Arial" w:hAnsi="Arial" w:cs="Arial"/>
        </w:rPr>
      </w:pPr>
    </w:p>
    <w:p w:rsidRPr="005F3098" w:rsidR="005F3098" w:rsidP="005F3098" w:rsidRDefault="005F3098" w14:paraId="6B1F6F42" w14:textId="0B1C9456">
      <w:pPr>
        <w:jc w:val="both"/>
        <w:rPr>
          <w:rFonts w:ascii="Arial" w:hAnsi="Arial" w:cs="Arial"/>
          <w:b/>
        </w:rPr>
      </w:pPr>
      <w:r>
        <w:rPr>
          <w:rFonts w:ascii="Arial" w:hAnsi="Arial" w:cs="Arial"/>
          <w:b/>
        </w:rPr>
        <w:t>4</w:t>
      </w:r>
      <w:r w:rsidRPr="005F3098">
        <w:rPr>
          <w:rFonts w:ascii="Arial" w:hAnsi="Arial" w:cs="Arial"/>
          <w:b/>
        </w:rPr>
        <w:t>. Scope</w:t>
      </w:r>
    </w:p>
    <w:p w:rsidRPr="00E309BB" w:rsidR="005F3098" w:rsidP="544C9D59" w:rsidRDefault="005F3098" w14:paraId="2FFC1F34" w14:textId="06809291">
      <w:pPr>
        <w:jc w:val="both"/>
        <w:rPr>
          <w:rFonts w:ascii="Arial" w:hAnsi="Arial" w:cs="Arial"/>
          <w:sz w:val="22"/>
          <w:szCs w:val="22"/>
        </w:rPr>
      </w:pPr>
      <w:r w:rsidRPr="544C9D59">
        <w:rPr>
          <w:rFonts w:ascii="Arial" w:hAnsi="Arial" w:cs="Arial"/>
          <w:sz w:val="22"/>
          <w:szCs w:val="22"/>
        </w:rPr>
        <w:t>This plan is applicable to all members of staff, students and contractors working within the capacity of the university. The objectives will be met through the implementation of the tasks within the action plan.</w:t>
      </w:r>
    </w:p>
    <w:p w:rsidRPr="00290BD5" w:rsidR="00B54EF1" w:rsidP="00290BD5" w:rsidRDefault="00B54EF1" w14:paraId="464B1839" w14:textId="77777777">
      <w:pPr>
        <w:jc w:val="both"/>
        <w:rPr>
          <w:rFonts w:ascii="Arial" w:hAnsi="Arial" w:cs="Arial"/>
          <w:sz w:val="22"/>
          <w:szCs w:val="22"/>
        </w:rPr>
      </w:pPr>
    </w:p>
    <w:p w:rsidRPr="00290BD5" w:rsidR="00B54EF1" w:rsidP="00290BD5" w:rsidRDefault="00B54EF1" w14:paraId="49ED2F94" w14:textId="77777777">
      <w:pPr>
        <w:jc w:val="both"/>
        <w:rPr>
          <w:rFonts w:ascii="Arial" w:hAnsi="Arial" w:cs="Arial"/>
          <w:b/>
          <w:sz w:val="22"/>
          <w:szCs w:val="22"/>
        </w:rPr>
      </w:pPr>
      <w:r w:rsidRPr="00290BD5">
        <w:rPr>
          <w:rFonts w:ascii="Arial" w:hAnsi="Arial" w:cs="Arial"/>
          <w:b/>
          <w:sz w:val="22"/>
          <w:szCs w:val="22"/>
        </w:rPr>
        <w:t>5. Monitoring</w:t>
      </w:r>
    </w:p>
    <w:p w:rsidRPr="00AC139E" w:rsidR="005F3098" w:rsidP="005F3098" w:rsidRDefault="005F3098" w14:paraId="304962B4" w14:textId="411ADA51">
      <w:pPr>
        <w:jc w:val="both"/>
        <w:rPr>
          <w:rFonts w:ascii="Arial" w:hAnsi="Arial" w:cs="Arial"/>
          <w:sz w:val="22"/>
          <w:szCs w:val="22"/>
        </w:rPr>
      </w:pPr>
      <w:r w:rsidRPr="544C9D59">
        <w:rPr>
          <w:rFonts w:ascii="Arial" w:hAnsi="Arial" w:cs="Arial"/>
          <w:sz w:val="22"/>
          <w:szCs w:val="22"/>
        </w:rPr>
        <w:t>Water consumption is measure through mains incoming</w:t>
      </w:r>
      <w:r w:rsidR="00326DF1">
        <w:rPr>
          <w:rFonts w:ascii="Arial" w:hAnsi="Arial" w:cs="Arial"/>
          <w:sz w:val="22"/>
          <w:szCs w:val="22"/>
        </w:rPr>
        <w:t xml:space="preserve"> billing</w:t>
      </w:r>
      <w:r w:rsidRPr="544C9D59">
        <w:rPr>
          <w:rFonts w:ascii="Arial" w:hAnsi="Arial" w:cs="Arial"/>
          <w:sz w:val="22"/>
          <w:szCs w:val="22"/>
        </w:rPr>
        <w:t xml:space="preserve"> meters within the campuses and separate estate. The water data is monitored by the sustainability team and to be reviewed </w:t>
      </w:r>
      <w:r w:rsidRPr="00AC139E">
        <w:rPr>
          <w:rFonts w:ascii="Arial" w:hAnsi="Arial" w:cs="Arial"/>
          <w:sz w:val="22"/>
          <w:szCs w:val="22"/>
        </w:rPr>
        <w:t xml:space="preserve">annually to ensure abnormal consumption is identified. </w:t>
      </w:r>
    </w:p>
    <w:p w:rsidRPr="00AC139E" w:rsidR="005F3098" w:rsidP="005F3098" w:rsidRDefault="005F3098" w14:paraId="0A5C7134" w14:textId="1CBC5FA4">
      <w:pPr>
        <w:jc w:val="both"/>
        <w:rPr>
          <w:rFonts w:ascii="Arial" w:hAnsi="Arial" w:cs="Arial"/>
          <w:sz w:val="22"/>
          <w:szCs w:val="22"/>
        </w:rPr>
      </w:pPr>
      <w:r w:rsidRPr="00AC139E">
        <w:rPr>
          <w:rFonts w:ascii="Arial" w:hAnsi="Arial" w:cs="Arial"/>
          <w:sz w:val="22"/>
          <w:szCs w:val="22"/>
        </w:rPr>
        <w:t xml:space="preserve">The water consumption baselines have been set in line with the formation of the university body in 2012/13 academic year. The total consumption baseline is 49611m3 and the individual consumption rate baseline of FTE students and staff is 5.46m3.  </w:t>
      </w:r>
    </w:p>
    <w:p w:rsidR="00B54EF1" w:rsidP="005F3098" w:rsidRDefault="005F3098" w14:paraId="61646306" w14:textId="793007A0">
      <w:pPr>
        <w:jc w:val="both"/>
        <w:rPr>
          <w:rFonts w:ascii="Arial" w:hAnsi="Arial" w:cs="Arial"/>
          <w:sz w:val="22"/>
          <w:szCs w:val="22"/>
        </w:rPr>
      </w:pPr>
      <w:r w:rsidRPr="00AC139E">
        <w:rPr>
          <w:rFonts w:ascii="Arial" w:hAnsi="Arial" w:cs="Arial"/>
          <w:sz w:val="22"/>
          <w:szCs w:val="22"/>
        </w:rPr>
        <w:t>Adoption of a submetering system across the estate will allow for further baseline values to be established at departmental and building level.</w:t>
      </w:r>
      <w:r w:rsidRPr="544C9D59">
        <w:rPr>
          <w:rFonts w:ascii="Arial" w:hAnsi="Arial" w:cs="Arial"/>
          <w:sz w:val="22"/>
          <w:szCs w:val="22"/>
        </w:rPr>
        <w:t xml:space="preserve"> </w:t>
      </w:r>
    </w:p>
    <w:p w:rsidR="005F3098" w:rsidP="005F3098" w:rsidRDefault="005F3098" w14:paraId="0B6A42AC" w14:textId="731706FC">
      <w:pPr>
        <w:jc w:val="both"/>
        <w:rPr>
          <w:rFonts w:ascii="Arial" w:hAnsi="Arial" w:cs="Arial"/>
          <w:sz w:val="22"/>
          <w:szCs w:val="22"/>
        </w:rPr>
      </w:pPr>
    </w:p>
    <w:p w:rsidR="006F3697" w:rsidP="005F3098" w:rsidRDefault="006F3697" w14:paraId="5573F2F2" w14:textId="5C3C226D">
      <w:pPr>
        <w:jc w:val="both"/>
        <w:rPr>
          <w:rFonts w:ascii="Arial" w:hAnsi="Arial" w:cs="Arial"/>
          <w:sz w:val="22"/>
          <w:szCs w:val="22"/>
        </w:rPr>
      </w:pPr>
    </w:p>
    <w:p w:rsidRPr="00290BD5" w:rsidR="006F3697" w:rsidP="005F3098" w:rsidRDefault="006F3697" w14:paraId="0A019AC0" w14:textId="77777777">
      <w:pPr>
        <w:jc w:val="both"/>
        <w:rPr>
          <w:rFonts w:ascii="Arial" w:hAnsi="Arial" w:cs="Arial"/>
          <w:sz w:val="22"/>
          <w:szCs w:val="22"/>
        </w:rPr>
      </w:pPr>
    </w:p>
    <w:p w:rsidR="00B54EF1" w:rsidP="00290BD5" w:rsidRDefault="003A39E1" w14:paraId="6337BDD6" w14:textId="64559D1C">
      <w:pPr>
        <w:jc w:val="both"/>
        <w:rPr>
          <w:rFonts w:ascii="Arial" w:hAnsi="Arial" w:cs="Arial"/>
          <w:b/>
          <w:sz w:val="22"/>
          <w:szCs w:val="22"/>
        </w:rPr>
      </w:pPr>
      <w:r>
        <w:rPr>
          <w:rFonts w:ascii="Arial" w:hAnsi="Arial" w:cs="Arial"/>
          <w:b/>
          <w:sz w:val="22"/>
          <w:szCs w:val="22"/>
        </w:rPr>
        <w:t xml:space="preserve">6. </w:t>
      </w:r>
      <w:r w:rsidR="005F3098">
        <w:rPr>
          <w:rFonts w:ascii="Arial" w:hAnsi="Arial" w:cs="Arial"/>
          <w:b/>
          <w:sz w:val="22"/>
          <w:szCs w:val="22"/>
        </w:rPr>
        <w:t>Roles and Responsibilities.</w:t>
      </w:r>
    </w:p>
    <w:tbl>
      <w:tblPr>
        <w:tblStyle w:val="TableGrid"/>
        <w:tblW w:w="0" w:type="auto"/>
        <w:tblLook w:val="04A0" w:firstRow="1" w:lastRow="0" w:firstColumn="1" w:lastColumn="0" w:noHBand="0" w:noVBand="1"/>
      </w:tblPr>
      <w:tblGrid>
        <w:gridCol w:w="2306"/>
        <w:gridCol w:w="2253"/>
        <w:gridCol w:w="2253"/>
      </w:tblGrid>
      <w:tr w:rsidRPr="00B574F6" w:rsidR="00894C68" w:rsidTr="006314A0" w14:paraId="65C9E5B5" w14:textId="77777777">
        <w:tc>
          <w:tcPr>
            <w:tcW w:w="2306" w:type="dxa"/>
          </w:tcPr>
          <w:p w:rsidRPr="00894C68" w:rsidR="00894C68" w:rsidP="006314A0" w:rsidRDefault="00894C68" w14:paraId="1BF34E8B" w14:textId="77777777">
            <w:pPr>
              <w:rPr>
                <w:rFonts w:ascii="Arial" w:hAnsi="Arial" w:cs="Arial"/>
                <w:b/>
                <w:bCs/>
                <w:sz w:val="22"/>
                <w:szCs w:val="22"/>
              </w:rPr>
            </w:pPr>
            <w:r w:rsidRPr="00894C68">
              <w:rPr>
                <w:rFonts w:ascii="Arial" w:hAnsi="Arial" w:cs="Arial"/>
                <w:b/>
                <w:bCs/>
                <w:sz w:val="22"/>
                <w:szCs w:val="22"/>
              </w:rPr>
              <w:t>Water Usage</w:t>
            </w:r>
          </w:p>
        </w:tc>
        <w:tc>
          <w:tcPr>
            <w:tcW w:w="2253" w:type="dxa"/>
          </w:tcPr>
          <w:p w:rsidRPr="00894C68" w:rsidR="00894C68" w:rsidP="006314A0" w:rsidRDefault="00894C68" w14:paraId="6018E28A" w14:textId="77777777">
            <w:pPr>
              <w:rPr>
                <w:rFonts w:ascii="Arial" w:hAnsi="Arial" w:cs="Arial"/>
                <w:b/>
                <w:bCs/>
                <w:sz w:val="22"/>
                <w:szCs w:val="22"/>
              </w:rPr>
            </w:pPr>
            <w:r w:rsidRPr="00894C68">
              <w:rPr>
                <w:rFonts w:ascii="Arial" w:hAnsi="Arial" w:cs="Arial"/>
                <w:b/>
                <w:bCs/>
                <w:sz w:val="22"/>
                <w:szCs w:val="22"/>
              </w:rPr>
              <w:t>Responsible Officer(s)</w:t>
            </w:r>
          </w:p>
        </w:tc>
        <w:tc>
          <w:tcPr>
            <w:tcW w:w="2253" w:type="dxa"/>
          </w:tcPr>
          <w:p w:rsidRPr="00894C68" w:rsidR="00894C68" w:rsidP="006314A0" w:rsidRDefault="00894C68" w14:paraId="35B7C33E" w14:textId="77777777">
            <w:pPr>
              <w:rPr>
                <w:rFonts w:ascii="Arial" w:hAnsi="Arial" w:cs="Arial"/>
                <w:b/>
                <w:bCs/>
                <w:sz w:val="22"/>
                <w:szCs w:val="22"/>
              </w:rPr>
            </w:pPr>
            <w:r w:rsidRPr="00894C68">
              <w:rPr>
                <w:rFonts w:ascii="Arial" w:hAnsi="Arial" w:cs="Arial"/>
                <w:b/>
                <w:bCs/>
                <w:sz w:val="22"/>
                <w:szCs w:val="22"/>
              </w:rPr>
              <w:t>Key Stakeholders</w:t>
            </w:r>
          </w:p>
        </w:tc>
      </w:tr>
      <w:tr w:rsidRPr="00B574F6" w:rsidR="00894C68" w:rsidTr="006314A0" w14:paraId="54E9CEFC" w14:textId="77777777">
        <w:tc>
          <w:tcPr>
            <w:tcW w:w="2306" w:type="dxa"/>
          </w:tcPr>
          <w:p w:rsidRPr="00894C68" w:rsidR="00894C68" w:rsidP="006314A0" w:rsidRDefault="00894C68" w14:paraId="0D7E35D6" w14:textId="77777777">
            <w:pPr>
              <w:rPr>
                <w:rFonts w:ascii="Arial" w:hAnsi="Arial" w:cs="Arial"/>
                <w:sz w:val="22"/>
                <w:szCs w:val="22"/>
              </w:rPr>
            </w:pPr>
            <w:r w:rsidRPr="00894C68">
              <w:rPr>
                <w:rFonts w:ascii="Arial" w:hAnsi="Arial" w:cs="Arial"/>
                <w:sz w:val="22"/>
                <w:szCs w:val="22"/>
              </w:rPr>
              <w:t>Accommodation</w:t>
            </w:r>
          </w:p>
        </w:tc>
        <w:tc>
          <w:tcPr>
            <w:tcW w:w="2253" w:type="dxa"/>
          </w:tcPr>
          <w:p w:rsidRPr="00894C68" w:rsidR="00894C68" w:rsidP="006314A0" w:rsidRDefault="00894C68" w14:paraId="3DE4077E" w14:textId="77777777">
            <w:pPr>
              <w:rPr>
                <w:rFonts w:ascii="Arial" w:hAnsi="Arial" w:cs="Arial"/>
                <w:sz w:val="22"/>
                <w:szCs w:val="22"/>
              </w:rPr>
            </w:pPr>
            <w:r w:rsidRPr="00894C68">
              <w:rPr>
                <w:rFonts w:ascii="Arial" w:hAnsi="Arial" w:cs="Arial"/>
                <w:sz w:val="22"/>
                <w:szCs w:val="22"/>
              </w:rPr>
              <w:t>Accommodation Manager</w:t>
            </w:r>
          </w:p>
        </w:tc>
        <w:tc>
          <w:tcPr>
            <w:tcW w:w="2253" w:type="dxa"/>
          </w:tcPr>
          <w:p w:rsidRPr="00894C68" w:rsidR="00894C68" w:rsidP="006314A0" w:rsidRDefault="00894C68" w14:paraId="700041D0" w14:textId="77777777">
            <w:pPr>
              <w:rPr>
                <w:rFonts w:ascii="Arial" w:hAnsi="Arial" w:cs="Arial"/>
                <w:sz w:val="22"/>
                <w:szCs w:val="22"/>
              </w:rPr>
            </w:pPr>
            <w:r w:rsidRPr="00894C68">
              <w:rPr>
                <w:rFonts w:ascii="Arial" w:hAnsi="Arial" w:cs="Arial"/>
                <w:sz w:val="22"/>
                <w:szCs w:val="22"/>
              </w:rPr>
              <w:t>Campus Managers, Students, Domestic Team, Site Operative Team, Grounds Team</w:t>
            </w:r>
          </w:p>
        </w:tc>
      </w:tr>
      <w:tr w:rsidRPr="00B574F6" w:rsidR="00894C68" w:rsidTr="006314A0" w14:paraId="0A3686D3" w14:textId="77777777">
        <w:tc>
          <w:tcPr>
            <w:tcW w:w="2306" w:type="dxa"/>
          </w:tcPr>
          <w:p w:rsidRPr="00894C68" w:rsidR="00894C68" w:rsidP="006314A0" w:rsidRDefault="00894C68" w14:paraId="28B66E4B" w14:textId="77777777">
            <w:pPr>
              <w:rPr>
                <w:rFonts w:ascii="Arial" w:hAnsi="Arial" w:cs="Arial"/>
                <w:sz w:val="22"/>
                <w:szCs w:val="22"/>
              </w:rPr>
            </w:pPr>
            <w:r w:rsidRPr="00894C68">
              <w:rPr>
                <w:rFonts w:ascii="Arial" w:hAnsi="Arial" w:cs="Arial"/>
                <w:sz w:val="22"/>
                <w:szCs w:val="22"/>
              </w:rPr>
              <w:t>Catering Outlets</w:t>
            </w:r>
          </w:p>
        </w:tc>
        <w:tc>
          <w:tcPr>
            <w:tcW w:w="2253" w:type="dxa"/>
          </w:tcPr>
          <w:p w:rsidRPr="00894C68" w:rsidR="00894C68" w:rsidP="006314A0" w:rsidRDefault="00894C68" w14:paraId="79B1F76D" w14:textId="77777777">
            <w:pPr>
              <w:rPr>
                <w:rFonts w:ascii="Arial" w:hAnsi="Arial" w:cs="Arial"/>
                <w:sz w:val="22"/>
                <w:szCs w:val="22"/>
              </w:rPr>
            </w:pPr>
            <w:r w:rsidRPr="00894C68">
              <w:rPr>
                <w:rFonts w:ascii="Arial" w:hAnsi="Arial" w:cs="Arial"/>
                <w:sz w:val="22"/>
                <w:szCs w:val="22"/>
              </w:rPr>
              <w:t>Catering and Conferencing Manager</w:t>
            </w:r>
          </w:p>
        </w:tc>
        <w:tc>
          <w:tcPr>
            <w:tcW w:w="2253" w:type="dxa"/>
          </w:tcPr>
          <w:p w:rsidRPr="00894C68" w:rsidR="00894C68" w:rsidP="006314A0" w:rsidRDefault="00894C68" w14:paraId="3B6E1C0A" w14:textId="77777777">
            <w:pPr>
              <w:rPr>
                <w:rFonts w:ascii="Arial" w:hAnsi="Arial" w:cs="Arial"/>
                <w:sz w:val="22"/>
                <w:szCs w:val="22"/>
              </w:rPr>
            </w:pPr>
            <w:r w:rsidRPr="00894C68">
              <w:rPr>
                <w:rFonts w:ascii="Arial" w:hAnsi="Arial" w:cs="Arial"/>
                <w:sz w:val="22"/>
                <w:szCs w:val="22"/>
              </w:rPr>
              <w:t>Campus Managers, Domestic Team, Site Operative Team, Customers</w:t>
            </w:r>
          </w:p>
        </w:tc>
      </w:tr>
      <w:tr w:rsidRPr="00B574F6" w:rsidR="00894C68" w:rsidTr="006314A0" w14:paraId="217A1A21" w14:textId="77777777">
        <w:tc>
          <w:tcPr>
            <w:tcW w:w="2306" w:type="dxa"/>
          </w:tcPr>
          <w:p w:rsidRPr="00894C68" w:rsidR="00894C68" w:rsidP="006314A0" w:rsidRDefault="00894C68" w14:paraId="68DF024D" w14:textId="77777777">
            <w:pPr>
              <w:rPr>
                <w:rFonts w:ascii="Arial" w:hAnsi="Arial" w:cs="Arial"/>
                <w:sz w:val="22"/>
                <w:szCs w:val="22"/>
              </w:rPr>
            </w:pPr>
            <w:r w:rsidRPr="00894C68">
              <w:rPr>
                <w:rFonts w:ascii="Arial" w:hAnsi="Arial" w:cs="Arial"/>
                <w:sz w:val="22"/>
                <w:szCs w:val="22"/>
              </w:rPr>
              <w:t>Grounds and Landscaping</w:t>
            </w:r>
          </w:p>
        </w:tc>
        <w:tc>
          <w:tcPr>
            <w:tcW w:w="2253" w:type="dxa"/>
          </w:tcPr>
          <w:p w:rsidRPr="00894C68" w:rsidR="00894C68" w:rsidP="006314A0" w:rsidRDefault="00894C68" w14:paraId="4E681FE9" w14:textId="77777777">
            <w:pPr>
              <w:rPr>
                <w:rFonts w:ascii="Arial" w:hAnsi="Arial" w:cs="Arial"/>
                <w:sz w:val="22"/>
                <w:szCs w:val="22"/>
              </w:rPr>
            </w:pPr>
            <w:r w:rsidRPr="00894C68">
              <w:rPr>
                <w:rFonts w:ascii="Arial" w:hAnsi="Arial" w:cs="Arial"/>
                <w:sz w:val="22"/>
                <w:szCs w:val="22"/>
              </w:rPr>
              <w:t>Grounds and Landscaping Manager</w:t>
            </w:r>
          </w:p>
        </w:tc>
        <w:tc>
          <w:tcPr>
            <w:tcW w:w="2253" w:type="dxa"/>
          </w:tcPr>
          <w:p w:rsidRPr="00894C68" w:rsidR="00894C68" w:rsidP="006314A0" w:rsidRDefault="00894C68" w14:paraId="0B9D029E" w14:textId="77777777">
            <w:pPr>
              <w:rPr>
                <w:rFonts w:ascii="Arial" w:hAnsi="Arial" w:cs="Arial"/>
                <w:sz w:val="22"/>
                <w:szCs w:val="22"/>
              </w:rPr>
            </w:pPr>
            <w:r w:rsidRPr="00894C68">
              <w:rPr>
                <w:rFonts w:ascii="Arial" w:hAnsi="Arial" w:cs="Arial"/>
                <w:sz w:val="22"/>
                <w:szCs w:val="22"/>
              </w:rPr>
              <w:t>Grounds team, Site Operative Team</w:t>
            </w:r>
          </w:p>
        </w:tc>
      </w:tr>
      <w:tr w:rsidRPr="00B574F6" w:rsidR="00894C68" w:rsidTr="006314A0" w14:paraId="1F8BF5E3" w14:textId="77777777">
        <w:tc>
          <w:tcPr>
            <w:tcW w:w="2306" w:type="dxa"/>
          </w:tcPr>
          <w:p w:rsidRPr="00894C68" w:rsidR="00894C68" w:rsidP="006314A0" w:rsidRDefault="00894C68" w14:paraId="64491657" w14:textId="77777777">
            <w:pPr>
              <w:rPr>
                <w:rFonts w:ascii="Arial" w:hAnsi="Arial" w:cs="Arial"/>
                <w:sz w:val="22"/>
                <w:szCs w:val="22"/>
              </w:rPr>
            </w:pPr>
            <w:r w:rsidRPr="00894C68">
              <w:rPr>
                <w:rFonts w:ascii="Arial" w:hAnsi="Arial" w:cs="Arial"/>
                <w:sz w:val="22"/>
                <w:szCs w:val="22"/>
              </w:rPr>
              <w:t>Campus Wide</w:t>
            </w:r>
          </w:p>
        </w:tc>
        <w:tc>
          <w:tcPr>
            <w:tcW w:w="2253" w:type="dxa"/>
          </w:tcPr>
          <w:p w:rsidRPr="00894C68" w:rsidR="00894C68" w:rsidP="006314A0" w:rsidRDefault="00894C68" w14:paraId="62EAE3D7" w14:textId="77777777">
            <w:pPr>
              <w:rPr>
                <w:rFonts w:ascii="Arial" w:hAnsi="Arial" w:cs="Arial"/>
                <w:sz w:val="22"/>
                <w:szCs w:val="22"/>
              </w:rPr>
            </w:pPr>
            <w:r w:rsidRPr="00894C68">
              <w:rPr>
                <w:rFonts w:ascii="Arial" w:hAnsi="Arial" w:cs="Arial"/>
                <w:sz w:val="22"/>
                <w:szCs w:val="22"/>
              </w:rPr>
              <w:t>Sustainability Team</w:t>
            </w:r>
          </w:p>
        </w:tc>
        <w:tc>
          <w:tcPr>
            <w:tcW w:w="2253" w:type="dxa"/>
          </w:tcPr>
          <w:p w:rsidRPr="00894C68" w:rsidR="00894C68" w:rsidP="006314A0" w:rsidRDefault="00894C68" w14:paraId="68339FF2" w14:textId="77777777">
            <w:pPr>
              <w:rPr>
                <w:rFonts w:ascii="Arial" w:hAnsi="Arial" w:cs="Arial"/>
                <w:sz w:val="22"/>
                <w:szCs w:val="22"/>
              </w:rPr>
            </w:pPr>
            <w:r w:rsidRPr="00894C68">
              <w:rPr>
                <w:rFonts w:ascii="Arial" w:hAnsi="Arial" w:cs="Arial"/>
                <w:sz w:val="22"/>
                <w:szCs w:val="22"/>
              </w:rPr>
              <w:t>All staff and students</w:t>
            </w:r>
          </w:p>
        </w:tc>
      </w:tr>
    </w:tbl>
    <w:p w:rsidRPr="00290BD5" w:rsidR="00894C68" w:rsidP="00290BD5" w:rsidRDefault="00894C68" w14:paraId="43793501" w14:textId="77777777">
      <w:pPr>
        <w:jc w:val="both"/>
        <w:rPr>
          <w:rFonts w:ascii="Arial" w:hAnsi="Arial" w:cs="Arial"/>
          <w:b/>
          <w:sz w:val="22"/>
          <w:szCs w:val="22"/>
        </w:rPr>
      </w:pPr>
    </w:p>
    <w:p w:rsidR="005F3098" w:rsidP="00290BD5" w:rsidRDefault="005F3098" w14:paraId="0B7D2A4A" w14:textId="77777777">
      <w:pPr>
        <w:jc w:val="both"/>
        <w:rPr>
          <w:rFonts w:ascii="Arial" w:hAnsi="Arial" w:cs="Arial"/>
          <w:b/>
          <w:sz w:val="22"/>
          <w:szCs w:val="22"/>
        </w:rPr>
      </w:pPr>
    </w:p>
    <w:p w:rsidRPr="00AC139E" w:rsidR="00290BD5" w:rsidP="00290BD5" w:rsidRDefault="00290BD5" w14:paraId="0E7F3927" w14:textId="099746A0">
      <w:pPr>
        <w:jc w:val="both"/>
        <w:rPr>
          <w:rFonts w:ascii="Arial" w:hAnsi="Arial" w:cs="Arial"/>
          <w:b/>
          <w:sz w:val="22"/>
          <w:szCs w:val="22"/>
        </w:rPr>
      </w:pPr>
      <w:r w:rsidRPr="00290BD5">
        <w:rPr>
          <w:rFonts w:ascii="Arial" w:hAnsi="Arial" w:cs="Arial"/>
          <w:b/>
          <w:sz w:val="22"/>
          <w:szCs w:val="22"/>
        </w:rPr>
        <w:t xml:space="preserve">7. </w:t>
      </w:r>
      <w:r w:rsidRPr="00AC139E">
        <w:rPr>
          <w:rFonts w:ascii="Arial" w:hAnsi="Arial" w:cs="Arial"/>
          <w:b/>
          <w:sz w:val="22"/>
          <w:szCs w:val="22"/>
        </w:rPr>
        <w:t>Links to other policies / procedures</w:t>
      </w:r>
    </w:p>
    <w:p w:rsidRPr="00AC139E" w:rsidR="00B640B9" w:rsidP="00290BD5" w:rsidRDefault="00B640B9" w14:paraId="39AFD5DC" w14:textId="77777777">
      <w:pPr>
        <w:jc w:val="both"/>
        <w:rPr>
          <w:rFonts w:ascii="Arial" w:hAnsi="Arial" w:cs="Arial"/>
          <w:sz w:val="22"/>
          <w:szCs w:val="22"/>
        </w:rPr>
      </w:pPr>
      <w:r w:rsidRPr="00AC139E">
        <w:rPr>
          <w:rFonts w:ascii="Arial" w:hAnsi="Arial" w:cs="Arial"/>
          <w:sz w:val="22"/>
          <w:szCs w:val="22"/>
        </w:rPr>
        <w:t>Sustainability and Environmental Strategy 2023-2025</w:t>
      </w:r>
    </w:p>
    <w:p w:rsidRPr="00AC139E" w:rsidR="00A3187D" w:rsidP="00290BD5" w:rsidRDefault="00A3187D" w14:paraId="56D764D3" w14:textId="6CE57469">
      <w:pPr>
        <w:jc w:val="both"/>
        <w:rPr>
          <w:rFonts w:ascii="Arial" w:hAnsi="Arial" w:cs="Arial"/>
          <w:sz w:val="22"/>
          <w:szCs w:val="22"/>
        </w:rPr>
      </w:pPr>
      <w:r w:rsidRPr="00AC139E">
        <w:rPr>
          <w:rFonts w:ascii="Arial" w:hAnsi="Arial" w:cs="Arial"/>
          <w:sz w:val="22"/>
          <w:szCs w:val="22"/>
        </w:rPr>
        <w:t>Environmental Policy Statement</w:t>
      </w:r>
    </w:p>
    <w:p w:rsidRPr="00AC139E" w:rsidR="00894C68" w:rsidP="00290BD5" w:rsidRDefault="00A3187D" w14:paraId="49F5F736" w14:textId="44BCF230">
      <w:pPr>
        <w:jc w:val="both"/>
        <w:rPr>
          <w:rFonts w:ascii="Arial" w:hAnsi="Arial" w:cs="Arial"/>
          <w:sz w:val="22"/>
          <w:szCs w:val="22"/>
        </w:rPr>
      </w:pPr>
      <w:r w:rsidRPr="00AC139E">
        <w:rPr>
          <w:rFonts w:ascii="Arial" w:hAnsi="Arial" w:cs="Arial"/>
          <w:sz w:val="22"/>
          <w:szCs w:val="22"/>
        </w:rPr>
        <w:t xml:space="preserve">Interim Net Zero </w:t>
      </w:r>
      <w:r w:rsidRPr="00AC139E" w:rsidR="00894C68">
        <w:rPr>
          <w:rFonts w:ascii="Arial" w:hAnsi="Arial" w:cs="Arial"/>
          <w:sz w:val="22"/>
          <w:szCs w:val="22"/>
        </w:rPr>
        <w:t>Carbon Management Plan</w:t>
      </w:r>
    </w:p>
    <w:p w:rsidRPr="00AC139E" w:rsidR="00473CF8" w:rsidP="00290BD5" w:rsidRDefault="00473CF8" w14:paraId="30199A6C" w14:textId="747C4E27">
      <w:pPr>
        <w:jc w:val="both"/>
        <w:rPr>
          <w:rFonts w:ascii="Arial" w:hAnsi="Arial" w:cs="Arial"/>
          <w:sz w:val="22"/>
          <w:szCs w:val="22"/>
        </w:rPr>
      </w:pPr>
      <w:r w:rsidRPr="00AC139E">
        <w:rPr>
          <w:rFonts w:ascii="Arial" w:hAnsi="Arial" w:cs="Arial"/>
          <w:sz w:val="22"/>
          <w:szCs w:val="22"/>
        </w:rPr>
        <w:t>Grounds Management Plan</w:t>
      </w:r>
    </w:p>
    <w:p w:rsidRPr="00AC139E" w:rsidR="00B54EF1" w:rsidP="00290BD5" w:rsidRDefault="00B54EF1" w14:paraId="0917D920" w14:textId="77777777">
      <w:pPr>
        <w:jc w:val="both"/>
        <w:rPr>
          <w:rFonts w:ascii="Arial" w:hAnsi="Arial" w:cs="Arial"/>
          <w:sz w:val="22"/>
          <w:szCs w:val="22"/>
        </w:rPr>
      </w:pPr>
    </w:p>
    <w:p w:rsidRPr="00AC139E" w:rsidR="00344C0D" w:rsidP="006F3697" w:rsidRDefault="00894C68" w14:paraId="49EAE23F" w14:textId="3CC0C9A1">
      <w:pPr>
        <w:spacing w:after="200" w:line="276" w:lineRule="auto"/>
        <w:rPr>
          <w:rFonts w:ascii="Arial" w:hAnsi="Arial" w:cs="Arial"/>
          <w:b/>
          <w:sz w:val="22"/>
          <w:szCs w:val="22"/>
        </w:rPr>
      </w:pPr>
      <w:r w:rsidRPr="00AC139E">
        <w:rPr>
          <w:rFonts w:ascii="Arial" w:hAnsi="Arial" w:cs="Arial"/>
          <w:b/>
          <w:sz w:val="22"/>
          <w:szCs w:val="22"/>
        </w:rPr>
        <w:t>8</w:t>
      </w:r>
      <w:r w:rsidRPr="00AC139E" w:rsidR="00290BD5">
        <w:rPr>
          <w:rFonts w:ascii="Arial" w:hAnsi="Arial" w:cs="Arial"/>
          <w:b/>
          <w:sz w:val="22"/>
          <w:szCs w:val="22"/>
        </w:rPr>
        <w:t xml:space="preserve">. </w:t>
      </w:r>
      <w:r w:rsidRPr="00AC139E" w:rsidR="005A5D17">
        <w:rPr>
          <w:rFonts w:ascii="Arial" w:hAnsi="Arial" w:cs="Arial"/>
          <w:b/>
          <w:sz w:val="22"/>
          <w:szCs w:val="22"/>
        </w:rPr>
        <w:t>Document version control</w:t>
      </w:r>
    </w:p>
    <w:tbl>
      <w:tblPr>
        <w:tblStyle w:val="TableGrid"/>
        <w:tblW w:w="9016" w:type="dxa"/>
        <w:tblLook w:val="04A0" w:firstRow="1" w:lastRow="0" w:firstColumn="1" w:lastColumn="0" w:noHBand="0" w:noVBand="1"/>
      </w:tblPr>
      <w:tblGrid>
        <w:gridCol w:w="1411"/>
        <w:gridCol w:w="4342"/>
        <w:gridCol w:w="1080"/>
        <w:gridCol w:w="2183"/>
      </w:tblGrid>
      <w:tr w:rsidRPr="00AC139E" w:rsidR="00091F76" w:rsidTr="76396D42" w14:paraId="2EA2C746" w14:textId="77777777">
        <w:tc>
          <w:tcPr>
            <w:tcW w:w="1411" w:type="dxa"/>
            <w:shd w:val="clear" w:color="auto" w:fill="D9D9D9" w:themeFill="background1" w:themeFillShade="D9"/>
            <w:tcMar/>
          </w:tcPr>
          <w:p w:rsidRPr="00AC139E" w:rsidR="00091F76" w:rsidP="00290BD5" w:rsidRDefault="00091F76" w14:paraId="52F667DF" w14:textId="77777777">
            <w:pPr>
              <w:jc w:val="both"/>
              <w:rPr>
                <w:rFonts w:ascii="Arial" w:hAnsi="Arial" w:cs="Arial"/>
                <w:sz w:val="22"/>
                <w:szCs w:val="22"/>
              </w:rPr>
            </w:pPr>
            <w:r w:rsidRPr="00AC139E">
              <w:rPr>
                <w:rFonts w:ascii="Arial" w:hAnsi="Arial" w:cs="Arial"/>
                <w:sz w:val="22"/>
                <w:szCs w:val="22"/>
              </w:rPr>
              <w:t>Version No:</w:t>
            </w:r>
          </w:p>
        </w:tc>
        <w:tc>
          <w:tcPr>
            <w:tcW w:w="4342" w:type="dxa"/>
            <w:shd w:val="clear" w:color="auto" w:fill="D9D9D9" w:themeFill="background1" w:themeFillShade="D9"/>
            <w:tcMar/>
          </w:tcPr>
          <w:p w:rsidRPr="00AC139E" w:rsidR="00091F76" w:rsidP="00290BD5" w:rsidRDefault="00091F76" w14:paraId="51FBBFCF" w14:textId="77777777">
            <w:pPr>
              <w:jc w:val="both"/>
              <w:rPr>
                <w:rFonts w:ascii="Arial" w:hAnsi="Arial" w:cs="Arial"/>
                <w:sz w:val="22"/>
                <w:szCs w:val="22"/>
              </w:rPr>
            </w:pPr>
            <w:r w:rsidRPr="00AC139E">
              <w:rPr>
                <w:rFonts w:ascii="Arial" w:hAnsi="Arial" w:cs="Arial"/>
                <w:sz w:val="22"/>
                <w:szCs w:val="22"/>
              </w:rPr>
              <w:t>Reason for change:</w:t>
            </w:r>
          </w:p>
        </w:tc>
        <w:tc>
          <w:tcPr>
            <w:tcW w:w="1080" w:type="dxa"/>
            <w:shd w:val="clear" w:color="auto" w:fill="D9D9D9" w:themeFill="background1" w:themeFillShade="D9"/>
            <w:tcMar/>
          </w:tcPr>
          <w:p w:rsidRPr="00AC139E" w:rsidR="00091F76" w:rsidP="00290BD5" w:rsidRDefault="00091F76" w14:paraId="41FA5452" w14:textId="77777777">
            <w:pPr>
              <w:jc w:val="both"/>
              <w:rPr>
                <w:rFonts w:ascii="Arial" w:hAnsi="Arial" w:cs="Arial"/>
                <w:sz w:val="22"/>
                <w:szCs w:val="22"/>
              </w:rPr>
            </w:pPr>
            <w:r w:rsidRPr="00AC139E">
              <w:rPr>
                <w:rFonts w:ascii="Arial" w:hAnsi="Arial" w:cs="Arial"/>
                <w:sz w:val="22"/>
                <w:szCs w:val="22"/>
              </w:rPr>
              <w:t>Author:</w:t>
            </w:r>
          </w:p>
        </w:tc>
        <w:tc>
          <w:tcPr>
            <w:tcW w:w="2183" w:type="dxa"/>
            <w:shd w:val="clear" w:color="auto" w:fill="D9D9D9" w:themeFill="background1" w:themeFillShade="D9"/>
            <w:tcMar/>
          </w:tcPr>
          <w:p w:rsidRPr="00AC139E" w:rsidR="00091F76" w:rsidP="00290BD5" w:rsidRDefault="00091F76" w14:paraId="3B81ABC0" w14:textId="77777777">
            <w:pPr>
              <w:jc w:val="both"/>
              <w:rPr>
                <w:rFonts w:ascii="Arial" w:hAnsi="Arial" w:cs="Arial"/>
                <w:sz w:val="22"/>
                <w:szCs w:val="22"/>
              </w:rPr>
            </w:pPr>
            <w:r w:rsidRPr="00AC139E">
              <w:rPr>
                <w:rFonts w:ascii="Arial" w:hAnsi="Arial" w:cs="Arial"/>
                <w:sz w:val="22"/>
                <w:szCs w:val="22"/>
              </w:rPr>
              <w:t>Date of change:</w:t>
            </w:r>
          </w:p>
          <w:p w:rsidRPr="00AC139E" w:rsidR="00091F76" w:rsidP="00290BD5" w:rsidRDefault="00091F76" w14:paraId="78A6B60B" w14:textId="77777777">
            <w:pPr>
              <w:jc w:val="both"/>
              <w:rPr>
                <w:rFonts w:ascii="Arial" w:hAnsi="Arial" w:cs="Arial"/>
                <w:sz w:val="22"/>
                <w:szCs w:val="22"/>
              </w:rPr>
            </w:pPr>
          </w:p>
        </w:tc>
      </w:tr>
      <w:tr w:rsidRPr="00AC139E" w:rsidR="00091F76" w:rsidTr="76396D42" w14:paraId="782BC361" w14:textId="77777777">
        <w:tc>
          <w:tcPr>
            <w:tcW w:w="1411" w:type="dxa"/>
            <w:tcMar/>
          </w:tcPr>
          <w:p w:rsidRPr="00AC139E" w:rsidR="00091F76" w:rsidP="00290BD5" w:rsidRDefault="006F3697" w14:paraId="35C384E6" w14:textId="089F0CD5">
            <w:pPr>
              <w:jc w:val="both"/>
              <w:rPr>
                <w:rFonts w:ascii="Arial" w:hAnsi="Arial" w:cs="Arial"/>
                <w:sz w:val="22"/>
                <w:szCs w:val="22"/>
              </w:rPr>
            </w:pPr>
            <w:r w:rsidRPr="00AC139E">
              <w:rPr>
                <w:rFonts w:ascii="Arial" w:hAnsi="Arial" w:cs="Arial"/>
                <w:sz w:val="22"/>
                <w:szCs w:val="22"/>
              </w:rPr>
              <w:t>1.00</w:t>
            </w:r>
          </w:p>
        </w:tc>
        <w:tc>
          <w:tcPr>
            <w:tcW w:w="4342" w:type="dxa"/>
            <w:tcMar/>
          </w:tcPr>
          <w:p w:rsidRPr="00AC139E" w:rsidR="00091F76" w:rsidP="00290BD5" w:rsidRDefault="00091F76" w14:paraId="28CE3570" w14:textId="77777777">
            <w:pPr>
              <w:jc w:val="both"/>
              <w:rPr>
                <w:rFonts w:ascii="Arial" w:hAnsi="Arial" w:cs="Arial"/>
                <w:sz w:val="22"/>
                <w:szCs w:val="22"/>
              </w:rPr>
            </w:pPr>
          </w:p>
        </w:tc>
        <w:tc>
          <w:tcPr>
            <w:tcW w:w="1080" w:type="dxa"/>
            <w:tcMar/>
          </w:tcPr>
          <w:p w:rsidRPr="00AC139E" w:rsidR="00091F76" w:rsidP="00290BD5" w:rsidRDefault="544C9D59" w14:paraId="09E4C0EA" w14:textId="58463683">
            <w:pPr>
              <w:jc w:val="both"/>
              <w:rPr>
                <w:rFonts w:ascii="Arial" w:hAnsi="Arial" w:cs="Arial"/>
                <w:sz w:val="22"/>
                <w:szCs w:val="22"/>
              </w:rPr>
            </w:pPr>
            <w:r w:rsidRPr="00AC139E">
              <w:rPr>
                <w:rFonts w:ascii="Arial" w:hAnsi="Arial" w:cs="Arial"/>
                <w:sz w:val="22"/>
                <w:szCs w:val="22"/>
              </w:rPr>
              <w:t>KM/KW</w:t>
            </w:r>
          </w:p>
        </w:tc>
        <w:tc>
          <w:tcPr>
            <w:tcW w:w="2183" w:type="dxa"/>
            <w:tcMar/>
          </w:tcPr>
          <w:p w:rsidRPr="00AC139E" w:rsidR="00091F76" w:rsidP="00290BD5" w:rsidRDefault="544C9D59" w14:paraId="27C97F77" w14:textId="7EBC5983">
            <w:pPr>
              <w:jc w:val="both"/>
              <w:rPr>
                <w:rFonts w:ascii="Arial" w:hAnsi="Arial" w:cs="Arial"/>
                <w:sz w:val="22"/>
                <w:szCs w:val="22"/>
              </w:rPr>
            </w:pPr>
            <w:r w:rsidRPr="00AC139E">
              <w:rPr>
                <w:rFonts w:ascii="Arial" w:hAnsi="Arial" w:cs="Arial"/>
                <w:sz w:val="22"/>
                <w:szCs w:val="22"/>
              </w:rPr>
              <w:t>30/06/2022</w:t>
            </w:r>
          </w:p>
        </w:tc>
      </w:tr>
      <w:tr w:rsidRPr="00AC139E" w:rsidR="00091F76" w:rsidTr="76396D42" w14:paraId="3EBC0E6A" w14:textId="77777777">
        <w:trPr>
          <w:trHeight w:val="300"/>
        </w:trPr>
        <w:tc>
          <w:tcPr>
            <w:tcW w:w="1411" w:type="dxa"/>
            <w:tcMar/>
          </w:tcPr>
          <w:p w:rsidRPr="00AC139E" w:rsidR="00091F76" w:rsidP="00290BD5" w:rsidRDefault="00C50DF7" w14:paraId="41F3678F" w14:textId="3146502F">
            <w:pPr>
              <w:jc w:val="both"/>
              <w:rPr>
                <w:rFonts w:ascii="Arial" w:hAnsi="Arial" w:cs="Arial"/>
                <w:sz w:val="22"/>
                <w:szCs w:val="22"/>
              </w:rPr>
            </w:pPr>
            <w:r w:rsidRPr="00AC139E">
              <w:rPr>
                <w:rFonts w:ascii="Arial" w:hAnsi="Arial" w:cs="Arial"/>
                <w:sz w:val="22"/>
                <w:szCs w:val="22"/>
              </w:rPr>
              <w:t>1.01</w:t>
            </w:r>
          </w:p>
        </w:tc>
        <w:tc>
          <w:tcPr>
            <w:tcW w:w="4342" w:type="dxa"/>
            <w:tcMar/>
          </w:tcPr>
          <w:p w:rsidRPr="00AC139E" w:rsidR="00091F76" w:rsidP="00290BD5" w:rsidRDefault="00C50DF7" w14:paraId="31D8B496" w14:textId="3DD04581">
            <w:pPr>
              <w:jc w:val="both"/>
              <w:rPr>
                <w:rFonts w:ascii="Arial" w:hAnsi="Arial" w:cs="Arial"/>
                <w:sz w:val="22"/>
                <w:szCs w:val="22"/>
              </w:rPr>
            </w:pPr>
            <w:r w:rsidRPr="00AC139E">
              <w:rPr>
                <w:rFonts w:ascii="Arial" w:hAnsi="Arial" w:cs="Arial"/>
                <w:sz w:val="22"/>
                <w:szCs w:val="22"/>
              </w:rPr>
              <w:t>Updat</w:t>
            </w:r>
            <w:r w:rsidRPr="00AC139E" w:rsidR="00BE0FAB">
              <w:rPr>
                <w:rFonts w:ascii="Arial" w:hAnsi="Arial" w:cs="Arial"/>
                <w:sz w:val="22"/>
                <w:szCs w:val="22"/>
              </w:rPr>
              <w:t>es to action plan</w:t>
            </w:r>
          </w:p>
        </w:tc>
        <w:tc>
          <w:tcPr>
            <w:tcW w:w="1080" w:type="dxa"/>
            <w:tcMar/>
          </w:tcPr>
          <w:p w:rsidRPr="00AC139E" w:rsidR="00091F76" w:rsidP="00290BD5" w:rsidRDefault="00BE0FAB" w14:paraId="6194BDF3" w14:textId="03742A72">
            <w:pPr>
              <w:jc w:val="both"/>
              <w:rPr>
                <w:rFonts w:ascii="Arial" w:hAnsi="Arial" w:cs="Arial"/>
                <w:sz w:val="22"/>
                <w:szCs w:val="22"/>
              </w:rPr>
            </w:pPr>
            <w:r w:rsidRPr="00AC139E">
              <w:rPr>
                <w:rFonts w:ascii="Arial" w:hAnsi="Arial" w:cs="Arial"/>
                <w:sz w:val="22"/>
                <w:szCs w:val="22"/>
              </w:rPr>
              <w:t>KM</w:t>
            </w:r>
          </w:p>
        </w:tc>
        <w:tc>
          <w:tcPr>
            <w:tcW w:w="2183" w:type="dxa"/>
            <w:tcMar/>
          </w:tcPr>
          <w:p w:rsidRPr="00AC139E" w:rsidR="00091F76" w:rsidP="00290BD5" w:rsidRDefault="00BE0FAB" w14:paraId="2247FCDA" w14:textId="2B61A234">
            <w:pPr>
              <w:jc w:val="both"/>
              <w:rPr>
                <w:rFonts w:ascii="Arial" w:hAnsi="Arial" w:cs="Arial"/>
                <w:sz w:val="22"/>
                <w:szCs w:val="22"/>
              </w:rPr>
            </w:pPr>
            <w:r w:rsidRPr="00AC139E">
              <w:rPr>
                <w:rFonts w:ascii="Arial" w:hAnsi="Arial" w:cs="Arial"/>
                <w:sz w:val="22"/>
                <w:szCs w:val="22"/>
              </w:rPr>
              <w:t>29/06/2023</w:t>
            </w:r>
          </w:p>
        </w:tc>
      </w:tr>
      <w:tr w:rsidRPr="00AC139E" w:rsidR="00091F76" w:rsidTr="76396D42" w14:paraId="051D309E" w14:textId="77777777">
        <w:tc>
          <w:tcPr>
            <w:tcW w:w="1411" w:type="dxa"/>
            <w:tcMar/>
          </w:tcPr>
          <w:p w:rsidRPr="00AC139E" w:rsidR="00091F76" w:rsidP="00290BD5" w:rsidRDefault="00091F76" w14:paraId="4F81BC78" w14:textId="5EA778BF">
            <w:pPr>
              <w:jc w:val="both"/>
              <w:rPr>
                <w:rFonts w:ascii="Arial" w:hAnsi="Arial" w:cs="Arial"/>
                <w:sz w:val="22"/>
                <w:szCs w:val="22"/>
              </w:rPr>
            </w:pPr>
            <w:r w:rsidRPr="76396D42" w:rsidR="38D0D535">
              <w:rPr>
                <w:rFonts w:ascii="Arial" w:hAnsi="Arial" w:cs="Arial"/>
                <w:sz w:val="22"/>
                <w:szCs w:val="22"/>
              </w:rPr>
              <w:t>1.02</w:t>
            </w:r>
          </w:p>
        </w:tc>
        <w:tc>
          <w:tcPr>
            <w:tcW w:w="4342" w:type="dxa"/>
            <w:tcMar/>
          </w:tcPr>
          <w:p w:rsidRPr="00AC139E" w:rsidR="00091F76" w:rsidP="00290BD5" w:rsidRDefault="00091F76" w14:paraId="3F2817C4" w14:textId="4AE2A90B">
            <w:pPr>
              <w:jc w:val="both"/>
              <w:rPr>
                <w:rFonts w:ascii="Arial" w:hAnsi="Arial" w:cs="Arial"/>
                <w:sz w:val="22"/>
                <w:szCs w:val="22"/>
              </w:rPr>
            </w:pPr>
            <w:r w:rsidRPr="76396D42" w:rsidR="38D0D535">
              <w:rPr>
                <w:rFonts w:ascii="Arial" w:hAnsi="Arial" w:cs="Arial"/>
                <w:sz w:val="22"/>
                <w:szCs w:val="22"/>
              </w:rPr>
              <w:t>Updates to action plan</w:t>
            </w:r>
          </w:p>
        </w:tc>
        <w:tc>
          <w:tcPr>
            <w:tcW w:w="1080" w:type="dxa"/>
            <w:tcMar/>
          </w:tcPr>
          <w:p w:rsidRPr="00AC139E" w:rsidR="00091F76" w:rsidP="00290BD5" w:rsidRDefault="00091F76" w14:paraId="0024A1AF" w14:textId="272970F8">
            <w:pPr>
              <w:jc w:val="both"/>
              <w:rPr>
                <w:rFonts w:ascii="Arial" w:hAnsi="Arial" w:cs="Arial"/>
                <w:sz w:val="22"/>
                <w:szCs w:val="22"/>
              </w:rPr>
            </w:pPr>
            <w:r w:rsidRPr="76396D42" w:rsidR="71FBA7C6">
              <w:rPr>
                <w:rFonts w:ascii="Arial" w:hAnsi="Arial" w:cs="Arial"/>
                <w:sz w:val="22"/>
                <w:szCs w:val="22"/>
              </w:rPr>
              <w:t>KW</w:t>
            </w:r>
          </w:p>
        </w:tc>
        <w:tc>
          <w:tcPr>
            <w:tcW w:w="2183" w:type="dxa"/>
            <w:tcMar/>
          </w:tcPr>
          <w:p w:rsidRPr="00AC139E" w:rsidR="00091F76" w:rsidP="00290BD5" w:rsidRDefault="00091F76" w14:paraId="185B6422" w14:textId="28C28F69">
            <w:pPr>
              <w:jc w:val="both"/>
              <w:rPr>
                <w:rFonts w:ascii="Arial" w:hAnsi="Arial" w:cs="Arial"/>
                <w:sz w:val="22"/>
                <w:szCs w:val="22"/>
              </w:rPr>
            </w:pPr>
            <w:r w:rsidRPr="76396D42" w:rsidR="71FBA7C6">
              <w:rPr>
                <w:rFonts w:ascii="Arial" w:hAnsi="Arial" w:cs="Arial"/>
                <w:sz w:val="22"/>
                <w:szCs w:val="22"/>
              </w:rPr>
              <w:t>12/04/2024</w:t>
            </w:r>
          </w:p>
        </w:tc>
      </w:tr>
      <w:tr w:rsidRPr="00AC139E" w:rsidR="00091F76" w:rsidTr="76396D42" w14:paraId="1ECF92CB" w14:textId="77777777">
        <w:tc>
          <w:tcPr>
            <w:tcW w:w="1411" w:type="dxa"/>
            <w:tcMar/>
          </w:tcPr>
          <w:p w:rsidRPr="00AC139E" w:rsidR="00091F76" w:rsidP="00290BD5" w:rsidRDefault="00091F76" w14:paraId="4BDECB16" w14:textId="77777777">
            <w:pPr>
              <w:jc w:val="both"/>
              <w:rPr>
                <w:rFonts w:ascii="Arial" w:hAnsi="Arial" w:cs="Arial"/>
                <w:sz w:val="22"/>
                <w:szCs w:val="22"/>
              </w:rPr>
            </w:pPr>
          </w:p>
        </w:tc>
        <w:tc>
          <w:tcPr>
            <w:tcW w:w="4342" w:type="dxa"/>
            <w:tcMar/>
          </w:tcPr>
          <w:p w:rsidRPr="00AC139E" w:rsidR="00091F76" w:rsidP="00290BD5" w:rsidRDefault="00091F76" w14:paraId="3D21E50A" w14:textId="77777777">
            <w:pPr>
              <w:jc w:val="both"/>
              <w:rPr>
                <w:rFonts w:ascii="Arial" w:hAnsi="Arial" w:cs="Arial"/>
                <w:sz w:val="22"/>
                <w:szCs w:val="22"/>
              </w:rPr>
            </w:pPr>
          </w:p>
        </w:tc>
        <w:tc>
          <w:tcPr>
            <w:tcW w:w="1080" w:type="dxa"/>
            <w:tcMar/>
          </w:tcPr>
          <w:p w:rsidRPr="00AC139E" w:rsidR="00091F76" w:rsidP="00290BD5" w:rsidRDefault="00091F76" w14:paraId="585C78B6" w14:textId="77777777">
            <w:pPr>
              <w:jc w:val="both"/>
              <w:rPr>
                <w:rFonts w:ascii="Arial" w:hAnsi="Arial" w:cs="Arial"/>
                <w:sz w:val="22"/>
                <w:szCs w:val="22"/>
              </w:rPr>
            </w:pPr>
          </w:p>
        </w:tc>
        <w:tc>
          <w:tcPr>
            <w:tcW w:w="2183" w:type="dxa"/>
            <w:tcMar/>
          </w:tcPr>
          <w:p w:rsidRPr="00AC139E" w:rsidR="00091F76" w:rsidP="00290BD5" w:rsidRDefault="00091F76" w14:paraId="6E8FD447" w14:textId="77777777">
            <w:pPr>
              <w:jc w:val="both"/>
              <w:rPr>
                <w:rFonts w:ascii="Arial" w:hAnsi="Arial" w:cs="Arial"/>
                <w:sz w:val="22"/>
                <w:szCs w:val="22"/>
              </w:rPr>
            </w:pPr>
          </w:p>
        </w:tc>
      </w:tr>
    </w:tbl>
    <w:p w:rsidRPr="00AC139E" w:rsidR="005A5D17" w:rsidP="00290BD5" w:rsidRDefault="005A5D17" w14:paraId="1C3F37E9" w14:textId="77777777">
      <w:pPr>
        <w:jc w:val="both"/>
        <w:rPr>
          <w:rFonts w:ascii="Arial" w:hAnsi="Arial" w:cs="Arial"/>
          <w:sz w:val="22"/>
          <w:szCs w:val="22"/>
        </w:rPr>
      </w:pPr>
    </w:p>
    <w:p w:rsidRPr="00AC139E" w:rsidR="00290BD5" w:rsidP="00290BD5" w:rsidRDefault="00290BD5" w14:paraId="4050A808" w14:textId="633F1F1C">
      <w:pPr>
        <w:jc w:val="both"/>
        <w:rPr>
          <w:rFonts w:ascii="Arial" w:hAnsi="Arial" w:cs="Arial"/>
          <w:sz w:val="22"/>
          <w:szCs w:val="22"/>
        </w:rPr>
      </w:pPr>
    </w:p>
    <w:p w:rsidRPr="00AC139E" w:rsidR="00590E4C" w:rsidP="00290BD5" w:rsidRDefault="00590E4C" w14:paraId="714B1232" w14:textId="77777777">
      <w:pPr>
        <w:jc w:val="both"/>
        <w:rPr>
          <w:rFonts w:ascii="Arial" w:hAnsi="Arial" w:cs="Arial"/>
          <w:sz w:val="22"/>
          <w:szCs w:val="22"/>
        </w:rPr>
      </w:pPr>
    </w:p>
    <w:p w:rsidRPr="00AC139E" w:rsidR="00590E4C" w:rsidP="00590E4C" w:rsidRDefault="00590E4C" w14:paraId="6805F974" w14:textId="77777777">
      <w:pPr>
        <w:jc w:val="both"/>
        <w:rPr>
          <w:rFonts w:ascii="Arial" w:hAnsi="Arial" w:cs="Arial"/>
          <w:sz w:val="22"/>
          <w:szCs w:val="22"/>
        </w:rPr>
      </w:pPr>
    </w:p>
    <w:p w:rsidRPr="00AC139E" w:rsidR="00590E4C" w:rsidP="00590E4C" w:rsidRDefault="00590E4C" w14:paraId="483FC98E" w14:textId="77777777">
      <w:pPr>
        <w:jc w:val="both"/>
        <w:rPr>
          <w:rFonts w:ascii="Arial" w:hAnsi="Arial" w:cs="Arial"/>
          <w:sz w:val="22"/>
          <w:szCs w:val="22"/>
        </w:rPr>
      </w:pPr>
    </w:p>
    <w:p w:rsidRPr="00AC139E" w:rsidR="004B35C7" w:rsidP="004B35C7" w:rsidRDefault="004B35C7" w14:paraId="201BF558" w14:textId="77777777">
      <w:pPr>
        <w:pStyle w:val="paragraph"/>
        <w:spacing w:before="0" w:beforeAutospacing="0" w:after="0" w:afterAutospacing="0"/>
        <w:jc w:val="both"/>
        <w:textAlignment w:val="baseline"/>
        <w:rPr>
          <w:rFonts w:ascii="Arial" w:hAnsi="Arial" w:cs="Arial"/>
          <w:b/>
          <w:bCs/>
          <w:sz w:val="22"/>
          <w:szCs w:val="22"/>
        </w:rPr>
      </w:pPr>
      <w:r w:rsidRPr="00AC139E">
        <w:rPr>
          <w:rStyle w:val="normaltextrun"/>
          <w:rFonts w:ascii="Arial" w:hAnsi="Arial" w:cs="Arial"/>
          <w:b/>
          <w:bCs/>
          <w:sz w:val="22"/>
          <w:szCs w:val="22"/>
        </w:rPr>
        <w:t>Author(s):</w:t>
      </w:r>
      <w:r w:rsidRPr="00AC139E">
        <w:rPr>
          <w:rStyle w:val="eop"/>
          <w:rFonts w:ascii="Arial" w:hAnsi="Arial" w:cs="Arial"/>
          <w:b/>
          <w:bCs/>
          <w:sz w:val="22"/>
          <w:szCs w:val="22"/>
        </w:rPr>
        <w:t> </w:t>
      </w:r>
    </w:p>
    <w:p w:rsidRPr="00AC139E" w:rsidR="004B35C7" w:rsidP="004B35C7" w:rsidRDefault="004B35C7" w14:paraId="6BA003E9" w14:textId="77777777">
      <w:pPr>
        <w:pStyle w:val="paragraph"/>
        <w:spacing w:before="0" w:beforeAutospacing="0" w:after="0" w:afterAutospacing="0"/>
        <w:jc w:val="both"/>
        <w:textAlignment w:val="baseline"/>
        <w:rPr>
          <w:rFonts w:ascii="Segoe UI" w:hAnsi="Segoe UI" w:cs="Segoe UI"/>
          <w:sz w:val="18"/>
          <w:szCs w:val="18"/>
        </w:rPr>
      </w:pPr>
      <w:r w:rsidRPr="00AC139E">
        <w:t> </w:t>
      </w:r>
    </w:p>
    <w:p w:rsidRPr="00AC139E" w:rsidR="004B35C7" w:rsidP="004B35C7" w:rsidRDefault="004B35C7" w14:paraId="74C304C4" w14:textId="2788247E">
      <w:pPr>
        <w:pStyle w:val="paragraph"/>
        <w:spacing w:before="0" w:beforeAutospacing="0" w:after="0" w:afterAutospacing="0"/>
        <w:jc w:val="both"/>
        <w:textAlignment w:val="baseline"/>
        <w:rPr>
          <w:rFonts w:ascii="Segoe UI" w:hAnsi="Segoe UI" w:cs="Segoe UI"/>
          <w:sz w:val="18"/>
          <w:szCs w:val="18"/>
        </w:rPr>
      </w:pPr>
      <w:r w:rsidRPr="00AC139E">
        <w:rPr>
          <w:rStyle w:val="normaltextrun"/>
          <w:rFonts w:ascii="Arial" w:hAnsi="Arial" w:cs="Arial"/>
          <w:b/>
          <w:bCs/>
          <w:color w:val="000000"/>
          <w:sz w:val="22"/>
          <w:szCs w:val="22"/>
        </w:rPr>
        <w:t xml:space="preserve">Koi </w:t>
      </w:r>
      <w:r w:rsidRPr="00AC139E">
        <w:rPr>
          <w:rStyle w:val="normaltextrun"/>
          <w:b/>
          <w:bCs/>
        </w:rPr>
        <w:t>Merebark</w:t>
      </w:r>
      <w:r w:rsidRPr="00AC139E">
        <w:rPr>
          <w:rStyle w:val="normaltextrun"/>
          <w:b/>
          <w:bCs/>
        </w:rPr>
        <w:tab/>
      </w:r>
      <w:r w:rsidRPr="00AC139E">
        <w:rPr>
          <w:rStyle w:val="normaltextrun"/>
          <w:b/>
          <w:bCs/>
        </w:rPr>
        <w:tab/>
      </w:r>
      <w:r w:rsidRPr="00AC139E">
        <w:rPr>
          <w:rStyle w:val="normaltextrun"/>
          <w:b/>
          <w:bCs/>
        </w:rPr>
        <w:t>Job Title: Sustainability Officer </w:t>
      </w:r>
      <w:r w:rsidRPr="00AC139E">
        <w:rPr>
          <w:rStyle w:val="eop"/>
          <w:rFonts w:ascii="Arial" w:hAnsi="Arial" w:cs="Arial"/>
          <w:color w:val="000000"/>
          <w:sz w:val="22"/>
          <w:szCs w:val="22"/>
        </w:rPr>
        <w:t> </w:t>
      </w:r>
    </w:p>
    <w:p w:rsidRPr="00AC139E" w:rsidR="004B35C7" w:rsidP="004B35C7" w:rsidRDefault="004B35C7" w14:paraId="789ACE9B" w14:textId="77777777">
      <w:pPr>
        <w:pStyle w:val="paragraph"/>
        <w:spacing w:before="0" w:beforeAutospacing="0" w:after="0" w:afterAutospacing="0"/>
        <w:jc w:val="both"/>
        <w:textAlignment w:val="baseline"/>
        <w:rPr>
          <w:rFonts w:ascii="Segoe UI" w:hAnsi="Segoe UI" w:cs="Segoe UI"/>
          <w:sz w:val="18"/>
          <w:szCs w:val="18"/>
        </w:rPr>
      </w:pPr>
      <w:r w:rsidRPr="00AC139E">
        <w:t> </w:t>
      </w:r>
    </w:p>
    <w:p w:rsidRPr="00AC139E" w:rsidR="004B35C7" w:rsidP="004B35C7" w:rsidRDefault="004B35C7" w14:paraId="65F516CE" w14:textId="342A24DA">
      <w:pPr>
        <w:pStyle w:val="paragraph"/>
        <w:spacing w:before="0" w:beforeAutospacing="0" w:after="0" w:afterAutospacing="0"/>
        <w:jc w:val="both"/>
        <w:textAlignment w:val="baseline"/>
        <w:rPr>
          <w:rFonts w:ascii="Segoe UI" w:hAnsi="Segoe UI" w:cs="Segoe UI"/>
          <w:sz w:val="18"/>
          <w:szCs w:val="18"/>
        </w:rPr>
      </w:pPr>
      <w:r w:rsidRPr="00AC139E">
        <w:rPr>
          <w:rStyle w:val="normaltextrun"/>
          <w:rFonts w:ascii="Arial" w:hAnsi="Arial" w:cs="Arial"/>
          <w:b/>
          <w:bCs/>
          <w:color w:val="000000"/>
          <w:sz w:val="22"/>
          <w:szCs w:val="22"/>
        </w:rPr>
        <w:t>Kelly Williams </w:t>
      </w:r>
      <w:r w:rsidRPr="00AC139E">
        <w:rPr>
          <w:rStyle w:val="normaltextrun"/>
          <w:rFonts w:ascii="Arial" w:hAnsi="Arial" w:cs="Arial"/>
          <w:b/>
          <w:bCs/>
          <w:color w:val="000000"/>
          <w:sz w:val="22"/>
          <w:szCs w:val="22"/>
        </w:rPr>
        <w:tab/>
      </w:r>
      <w:r w:rsidRPr="00AC139E">
        <w:rPr>
          <w:rStyle w:val="normaltextrun"/>
          <w:rFonts w:ascii="Arial" w:hAnsi="Arial" w:cs="Arial"/>
          <w:b/>
          <w:bCs/>
          <w:color w:val="000000"/>
          <w:sz w:val="22"/>
          <w:szCs w:val="22"/>
        </w:rPr>
        <w:tab/>
      </w:r>
      <w:r w:rsidRPr="00AC139E">
        <w:rPr>
          <w:rStyle w:val="normaltextrun"/>
          <w:b/>
          <w:bCs/>
        </w:rPr>
        <w:t xml:space="preserve">Job Title: Exec. </w:t>
      </w:r>
      <w:r w:rsidRPr="00AC139E" w:rsidR="005F087B">
        <w:rPr>
          <w:rStyle w:val="normaltextrun"/>
          <w:b/>
          <w:bCs/>
        </w:rPr>
        <w:t>Head of Operational Estates and Facilities</w:t>
      </w:r>
    </w:p>
    <w:p w:rsidRPr="00AC139E" w:rsidR="00A952F2" w:rsidP="00590E4C" w:rsidRDefault="00A952F2" w14:paraId="53DC4819" w14:textId="77777777">
      <w:pPr>
        <w:jc w:val="both"/>
        <w:rPr>
          <w:rFonts w:ascii="Arial" w:hAnsi="Arial" w:cs="Arial"/>
          <w:sz w:val="22"/>
          <w:szCs w:val="22"/>
        </w:rPr>
      </w:pPr>
    </w:p>
    <w:p w:rsidRPr="00AC139E" w:rsidR="00590E4C" w:rsidP="00590E4C" w:rsidRDefault="00590E4C" w14:paraId="4B5CB5C6" w14:textId="109D26DA">
      <w:pPr>
        <w:jc w:val="both"/>
        <w:rPr>
          <w:rFonts w:ascii="Arial" w:hAnsi="Arial" w:cs="Arial"/>
          <w:sz w:val="22"/>
          <w:szCs w:val="22"/>
        </w:rPr>
      </w:pPr>
      <w:r w:rsidRPr="00AC139E">
        <w:rPr>
          <w:rFonts w:ascii="Arial" w:hAnsi="Arial" w:cs="Arial"/>
          <w:b/>
          <w:sz w:val="22"/>
          <w:szCs w:val="22"/>
        </w:rPr>
        <w:t>Date effective from</w:t>
      </w:r>
      <w:r w:rsidRPr="00AC139E">
        <w:rPr>
          <w:rFonts w:ascii="Arial" w:hAnsi="Arial" w:cs="Arial"/>
          <w:sz w:val="22"/>
          <w:szCs w:val="22"/>
        </w:rPr>
        <w:t xml:space="preserve">: </w:t>
      </w:r>
      <w:r w:rsidRPr="00AC139E" w:rsidR="00A952F2">
        <w:rPr>
          <w:rFonts w:ascii="Arial" w:hAnsi="Arial" w:cs="Arial"/>
          <w:sz w:val="22"/>
          <w:szCs w:val="22"/>
        </w:rPr>
        <w:t>30/06/2022</w:t>
      </w:r>
    </w:p>
    <w:p w:rsidRPr="00AC139E" w:rsidR="00590E4C" w:rsidP="00590E4C" w:rsidRDefault="00590E4C" w14:paraId="3EB647F8" w14:textId="77777777">
      <w:pPr>
        <w:jc w:val="both"/>
        <w:rPr>
          <w:rFonts w:ascii="Arial" w:hAnsi="Arial" w:cs="Arial"/>
          <w:sz w:val="22"/>
          <w:szCs w:val="22"/>
        </w:rPr>
      </w:pPr>
    </w:p>
    <w:p w:rsidRPr="00AC139E" w:rsidR="00590E4C" w:rsidP="00590E4C" w:rsidRDefault="00A3119A" w14:paraId="71F3C32B" w14:textId="0437BFBB">
      <w:pPr>
        <w:jc w:val="both"/>
        <w:rPr>
          <w:rFonts w:ascii="Arial" w:hAnsi="Arial" w:cs="Arial"/>
          <w:sz w:val="22"/>
          <w:szCs w:val="22"/>
        </w:rPr>
      </w:pPr>
      <w:r w:rsidRPr="76396D42" w:rsidR="00A3119A">
        <w:rPr>
          <w:rFonts w:ascii="Arial" w:hAnsi="Arial" w:cs="Arial"/>
          <w:b w:val="1"/>
          <w:bCs w:val="1"/>
          <w:sz w:val="22"/>
          <w:szCs w:val="22"/>
        </w:rPr>
        <w:t>R</w:t>
      </w:r>
      <w:r w:rsidRPr="76396D42" w:rsidR="00590E4C">
        <w:rPr>
          <w:rFonts w:ascii="Arial" w:hAnsi="Arial" w:cs="Arial"/>
          <w:b w:val="1"/>
          <w:bCs w:val="1"/>
          <w:sz w:val="22"/>
          <w:szCs w:val="22"/>
        </w:rPr>
        <w:t>eview date</w:t>
      </w:r>
      <w:r w:rsidRPr="76396D42" w:rsidR="00590E4C">
        <w:rPr>
          <w:rFonts w:ascii="Arial" w:hAnsi="Arial" w:cs="Arial"/>
          <w:sz w:val="22"/>
          <w:szCs w:val="22"/>
        </w:rPr>
        <w:t xml:space="preserve">: </w:t>
      </w:r>
      <w:r w:rsidRPr="76396D42" w:rsidR="00A952F2">
        <w:rPr>
          <w:rFonts w:ascii="Arial" w:hAnsi="Arial" w:cs="Arial"/>
          <w:sz w:val="22"/>
          <w:szCs w:val="22"/>
        </w:rPr>
        <w:t>30/06/202</w:t>
      </w:r>
      <w:r w:rsidRPr="76396D42" w:rsidR="0FE9042B">
        <w:rPr>
          <w:rFonts w:ascii="Arial" w:hAnsi="Arial" w:cs="Arial"/>
          <w:sz w:val="22"/>
          <w:szCs w:val="22"/>
        </w:rPr>
        <w:t>5</w:t>
      </w:r>
    </w:p>
    <w:p w:rsidRPr="00AC139E" w:rsidR="00C028CC" w:rsidP="00590E4C" w:rsidRDefault="00C028CC" w14:paraId="2F932CCD" w14:textId="77777777">
      <w:pPr>
        <w:jc w:val="both"/>
        <w:rPr>
          <w:rFonts w:ascii="Arial" w:hAnsi="Arial" w:cs="Arial"/>
          <w:sz w:val="22"/>
          <w:szCs w:val="22"/>
        </w:rPr>
      </w:pPr>
    </w:p>
    <w:p w:rsidR="00C028CC" w:rsidP="00590E4C" w:rsidRDefault="00C028CC" w14:paraId="3C2A88C4" w14:textId="52C8DA0F">
      <w:pPr>
        <w:jc w:val="both"/>
        <w:rPr>
          <w:rFonts w:ascii="Arial" w:hAnsi="Arial" w:cs="Arial"/>
          <w:sz w:val="22"/>
          <w:szCs w:val="22"/>
        </w:rPr>
      </w:pPr>
      <w:r w:rsidRPr="00AC139E">
        <w:rPr>
          <w:rFonts w:ascii="Arial" w:hAnsi="Arial" w:cs="Arial"/>
          <w:b/>
          <w:bCs/>
          <w:sz w:val="22"/>
          <w:szCs w:val="22"/>
        </w:rPr>
        <w:t>For publication:</w:t>
      </w:r>
      <w:r w:rsidRPr="00AC139E">
        <w:rPr>
          <w:rFonts w:ascii="Arial" w:hAnsi="Arial" w:cs="Arial"/>
          <w:sz w:val="22"/>
          <w:szCs w:val="22"/>
        </w:rPr>
        <w:t xml:space="preserve"> on UWTSD (University of Wales Trinity Saint David) website</w:t>
      </w:r>
      <w:r w:rsidRPr="544C9D59">
        <w:rPr>
          <w:rFonts w:ascii="Arial" w:hAnsi="Arial" w:cs="Arial"/>
          <w:sz w:val="22"/>
          <w:szCs w:val="22"/>
        </w:rPr>
        <w:t xml:space="preserve"> </w:t>
      </w:r>
    </w:p>
    <w:p w:rsidR="006149E7" w:rsidP="00590E4C" w:rsidRDefault="006149E7" w14:paraId="46CDAE4E" w14:textId="77777777">
      <w:pPr>
        <w:jc w:val="both"/>
        <w:rPr>
          <w:rFonts w:ascii="Arial" w:hAnsi="Arial" w:cs="Arial"/>
          <w:sz w:val="22"/>
          <w:szCs w:val="22"/>
        </w:rPr>
      </w:pPr>
    </w:p>
    <w:p w:rsidR="00894C68" w:rsidRDefault="00894C68" w14:paraId="65D66CB4" w14:textId="4D4E28AE">
      <w:pPr>
        <w:spacing w:after="200" w:line="276" w:lineRule="auto"/>
        <w:rPr>
          <w:rFonts w:ascii="Arial" w:hAnsi="Arial" w:cs="Arial"/>
          <w:sz w:val="22"/>
          <w:szCs w:val="22"/>
        </w:rPr>
      </w:pPr>
    </w:p>
    <w:p w:rsidR="008C1F2B" w:rsidP="008C1F2B" w:rsidRDefault="008C1F2B" w14:paraId="18726DC5" w14:textId="77777777">
      <w:pPr>
        <w:rPr>
          <w:rFonts w:ascii="Arial" w:hAnsi="Arial" w:cs="Arial"/>
          <w:sz w:val="22"/>
          <w:szCs w:val="22"/>
        </w:rPr>
      </w:pPr>
    </w:p>
    <w:p w:rsidR="008C1F2B" w:rsidP="008C1F2B" w:rsidRDefault="008C1F2B" w14:paraId="6E151DFD" w14:textId="77777777">
      <w:pPr>
        <w:rPr>
          <w:rFonts w:ascii="Arial" w:hAnsi="Arial" w:cs="Arial"/>
          <w:sz w:val="22"/>
          <w:szCs w:val="22"/>
        </w:rPr>
      </w:pPr>
    </w:p>
    <w:p w:rsidR="00A952F2" w:rsidP="00894C68" w:rsidRDefault="00A952F2" w14:paraId="4B48CD82" w14:textId="77777777">
      <w:pPr>
        <w:jc w:val="both"/>
        <w:rPr>
          <w:rFonts w:ascii="Arial" w:hAnsi="Arial" w:cs="Arial"/>
          <w:b/>
          <w:sz w:val="22"/>
          <w:szCs w:val="22"/>
        </w:rPr>
        <w:sectPr w:rsidR="00A952F2" w:rsidSect="00A952F2">
          <w:pgSz w:w="11906" w:h="16838" w:orient="portrait"/>
          <w:pgMar w:top="1440" w:right="1440" w:bottom="1440" w:left="1440" w:header="709" w:footer="709" w:gutter="0"/>
          <w:pgNumType w:start="0"/>
          <w:cols w:space="708"/>
          <w:titlePg/>
          <w:docGrid w:linePitch="360"/>
        </w:sectPr>
      </w:pPr>
    </w:p>
    <w:p w:rsidRPr="00290BD5" w:rsidR="00894C68" w:rsidP="00894C68" w:rsidRDefault="00894C68" w14:paraId="78E9DDA7" w14:textId="7E31D8AF">
      <w:pPr>
        <w:jc w:val="both"/>
        <w:rPr>
          <w:rFonts w:ascii="Arial" w:hAnsi="Arial" w:cs="Arial"/>
          <w:b/>
          <w:sz w:val="22"/>
          <w:szCs w:val="22"/>
        </w:rPr>
      </w:pPr>
      <w:r>
        <w:rPr>
          <w:rFonts w:ascii="Arial" w:hAnsi="Arial" w:cs="Arial"/>
          <w:b/>
          <w:sz w:val="22"/>
          <w:szCs w:val="22"/>
        </w:rPr>
        <w:t>Appendix A: Water Management Action Plan</w:t>
      </w:r>
    </w:p>
    <w:p w:rsidR="00682E7D" w:rsidP="008C1F2B" w:rsidRDefault="00682E7D" w14:paraId="7D037EB5" w14:textId="77777777">
      <w:pPr>
        <w:rPr>
          <w:rFonts w:ascii="Arial" w:hAnsi="Arial" w:cs="Arial"/>
          <w:sz w:val="22"/>
          <w:szCs w:val="22"/>
        </w:rPr>
      </w:pPr>
    </w:p>
    <w:tbl>
      <w:tblPr>
        <w:tblStyle w:val="TableGrid"/>
        <w:tblW w:w="0" w:type="auto"/>
        <w:tblLook w:val="04A0" w:firstRow="1" w:lastRow="0" w:firstColumn="1" w:lastColumn="0" w:noHBand="0" w:noVBand="1"/>
      </w:tblPr>
      <w:tblGrid>
        <w:gridCol w:w="2789"/>
        <w:gridCol w:w="3018"/>
        <w:gridCol w:w="2126"/>
        <w:gridCol w:w="3225"/>
        <w:gridCol w:w="2790"/>
      </w:tblGrid>
      <w:tr w:rsidRPr="00560095" w:rsidR="00894C68" w:rsidTr="76396D42" w14:paraId="4CE2D0C5" w14:textId="77777777">
        <w:tc>
          <w:tcPr>
            <w:tcW w:w="2789" w:type="dxa"/>
            <w:tcMar/>
          </w:tcPr>
          <w:p w:rsidRPr="00894C68" w:rsidR="00894C68" w:rsidP="006314A0" w:rsidRDefault="00894C68" w14:paraId="2B2E393C" w14:textId="77777777">
            <w:pPr>
              <w:rPr>
                <w:rFonts w:ascii="Arial" w:hAnsi="Arial" w:cs="Arial"/>
                <w:b/>
                <w:bCs/>
                <w:sz w:val="22"/>
                <w:szCs w:val="22"/>
              </w:rPr>
            </w:pPr>
            <w:r w:rsidRPr="00894C68">
              <w:rPr>
                <w:rFonts w:ascii="Arial" w:hAnsi="Arial" w:cs="Arial"/>
                <w:sz w:val="22"/>
                <w:szCs w:val="22"/>
              </w:rPr>
              <w:br w:type="page"/>
            </w:r>
            <w:r w:rsidRPr="00894C68">
              <w:rPr>
                <w:rFonts w:ascii="Arial" w:hAnsi="Arial" w:cs="Arial"/>
                <w:b/>
                <w:bCs/>
                <w:sz w:val="22"/>
                <w:szCs w:val="22"/>
              </w:rPr>
              <w:t>Issue</w:t>
            </w:r>
          </w:p>
        </w:tc>
        <w:tc>
          <w:tcPr>
            <w:tcW w:w="3018" w:type="dxa"/>
            <w:tcMar/>
          </w:tcPr>
          <w:p w:rsidRPr="00894C68" w:rsidR="00894C68" w:rsidP="006314A0" w:rsidRDefault="00894C68" w14:paraId="275682AC" w14:textId="77777777">
            <w:pPr>
              <w:rPr>
                <w:rFonts w:ascii="Arial" w:hAnsi="Arial" w:cs="Arial"/>
                <w:b/>
                <w:bCs/>
                <w:sz w:val="22"/>
                <w:szCs w:val="22"/>
              </w:rPr>
            </w:pPr>
            <w:r w:rsidRPr="00894C68">
              <w:rPr>
                <w:rFonts w:ascii="Arial" w:hAnsi="Arial" w:cs="Arial"/>
                <w:b/>
                <w:bCs/>
                <w:sz w:val="22"/>
                <w:szCs w:val="22"/>
              </w:rPr>
              <w:t>Action</w:t>
            </w:r>
          </w:p>
        </w:tc>
        <w:tc>
          <w:tcPr>
            <w:tcW w:w="2126" w:type="dxa"/>
            <w:tcMar/>
          </w:tcPr>
          <w:p w:rsidRPr="00894C68" w:rsidR="00894C68" w:rsidP="006314A0" w:rsidRDefault="00894C68" w14:paraId="3CDFCC16" w14:textId="77777777">
            <w:pPr>
              <w:rPr>
                <w:rFonts w:ascii="Arial" w:hAnsi="Arial" w:cs="Arial"/>
                <w:b/>
                <w:bCs/>
                <w:sz w:val="22"/>
                <w:szCs w:val="22"/>
              </w:rPr>
            </w:pPr>
            <w:r w:rsidRPr="00894C68">
              <w:rPr>
                <w:rFonts w:ascii="Arial" w:hAnsi="Arial" w:cs="Arial"/>
                <w:b/>
                <w:bCs/>
                <w:sz w:val="22"/>
                <w:szCs w:val="22"/>
              </w:rPr>
              <w:t>By Department</w:t>
            </w:r>
          </w:p>
        </w:tc>
        <w:tc>
          <w:tcPr>
            <w:tcW w:w="3225" w:type="dxa"/>
            <w:tcMar/>
          </w:tcPr>
          <w:p w:rsidRPr="00AC139E" w:rsidR="00894C68" w:rsidP="006314A0" w:rsidRDefault="00894C68" w14:paraId="70A54C65" w14:textId="77777777">
            <w:pPr>
              <w:rPr>
                <w:rFonts w:ascii="Arial" w:hAnsi="Arial" w:cs="Arial"/>
                <w:b/>
                <w:bCs/>
                <w:sz w:val="22"/>
                <w:szCs w:val="22"/>
              </w:rPr>
            </w:pPr>
            <w:r w:rsidRPr="00AC139E">
              <w:rPr>
                <w:rFonts w:ascii="Arial" w:hAnsi="Arial" w:cs="Arial"/>
                <w:b/>
                <w:bCs/>
                <w:sz w:val="22"/>
                <w:szCs w:val="22"/>
              </w:rPr>
              <w:t>By When</w:t>
            </w:r>
          </w:p>
        </w:tc>
        <w:tc>
          <w:tcPr>
            <w:tcW w:w="2790" w:type="dxa"/>
            <w:tcMar/>
          </w:tcPr>
          <w:p w:rsidRPr="00AC139E" w:rsidR="00894C68" w:rsidP="006314A0" w:rsidRDefault="00894C68" w14:paraId="1070A7D2" w14:textId="77777777">
            <w:pPr>
              <w:rPr>
                <w:rFonts w:ascii="Arial" w:hAnsi="Arial" w:cs="Arial"/>
                <w:b/>
                <w:bCs/>
                <w:sz w:val="22"/>
                <w:szCs w:val="22"/>
              </w:rPr>
            </w:pPr>
            <w:r w:rsidRPr="00AC139E">
              <w:rPr>
                <w:rFonts w:ascii="Arial" w:hAnsi="Arial" w:cs="Arial"/>
                <w:b/>
                <w:bCs/>
                <w:sz w:val="22"/>
                <w:szCs w:val="22"/>
              </w:rPr>
              <w:t>Estimated Target</w:t>
            </w:r>
          </w:p>
        </w:tc>
      </w:tr>
      <w:tr w:rsidRPr="00560095" w:rsidR="00894C68" w:rsidTr="76396D42" w14:paraId="49D13508" w14:textId="77777777">
        <w:tc>
          <w:tcPr>
            <w:tcW w:w="2789" w:type="dxa"/>
            <w:tcMar/>
          </w:tcPr>
          <w:p w:rsidRPr="00894C68" w:rsidR="00894C68" w:rsidP="006314A0" w:rsidRDefault="00894C68" w14:paraId="346FF939" w14:textId="77777777">
            <w:pPr>
              <w:rPr>
                <w:rFonts w:ascii="Arial" w:hAnsi="Arial" w:cs="Arial"/>
                <w:sz w:val="22"/>
                <w:szCs w:val="22"/>
              </w:rPr>
            </w:pPr>
            <w:r w:rsidRPr="00894C68">
              <w:rPr>
                <w:rFonts w:ascii="Arial" w:hAnsi="Arial" w:cs="Arial"/>
                <w:sz w:val="22"/>
                <w:szCs w:val="22"/>
              </w:rPr>
              <w:t>Lack of data to identify high usage and leaks</w:t>
            </w:r>
          </w:p>
        </w:tc>
        <w:tc>
          <w:tcPr>
            <w:tcW w:w="3018" w:type="dxa"/>
            <w:tcMar/>
          </w:tcPr>
          <w:p w:rsidRPr="00894C68" w:rsidR="00894C68" w:rsidP="006314A0" w:rsidRDefault="00894C68" w14:paraId="46B8C983" w14:textId="77777777">
            <w:pPr>
              <w:rPr>
                <w:rFonts w:ascii="Arial" w:hAnsi="Arial" w:cs="Arial"/>
                <w:sz w:val="22"/>
                <w:szCs w:val="22"/>
              </w:rPr>
            </w:pPr>
            <w:r w:rsidRPr="00894C68">
              <w:rPr>
                <w:rFonts w:ascii="Arial" w:hAnsi="Arial" w:cs="Arial"/>
                <w:sz w:val="22"/>
                <w:szCs w:val="22"/>
              </w:rPr>
              <w:t>Implement sub metering at strategic supply points.</w:t>
            </w:r>
          </w:p>
        </w:tc>
        <w:tc>
          <w:tcPr>
            <w:tcW w:w="2126" w:type="dxa"/>
            <w:tcMar/>
          </w:tcPr>
          <w:p w:rsidRPr="00894C68" w:rsidR="00894C68" w:rsidP="006314A0" w:rsidRDefault="00894C68" w14:paraId="3A177D35" w14:textId="77777777">
            <w:pPr>
              <w:rPr>
                <w:rFonts w:ascii="Arial" w:hAnsi="Arial" w:cs="Arial"/>
                <w:sz w:val="22"/>
                <w:szCs w:val="22"/>
              </w:rPr>
            </w:pPr>
            <w:r w:rsidRPr="00894C68">
              <w:rPr>
                <w:rFonts w:ascii="Arial" w:hAnsi="Arial" w:cs="Arial"/>
                <w:sz w:val="22"/>
                <w:szCs w:val="22"/>
              </w:rPr>
              <w:t>Sustainability &amp; Technical Services and Compliance</w:t>
            </w:r>
          </w:p>
        </w:tc>
        <w:tc>
          <w:tcPr>
            <w:tcW w:w="3225" w:type="dxa"/>
            <w:tcMar/>
          </w:tcPr>
          <w:p w:rsidRPr="00AC139E" w:rsidR="00894C68" w:rsidP="006314A0" w:rsidRDefault="006B005E" w14:paraId="322B3332" w14:textId="342EEC14">
            <w:pPr>
              <w:rPr>
                <w:rFonts w:ascii="Arial" w:hAnsi="Arial" w:cs="Arial"/>
                <w:sz w:val="22"/>
                <w:szCs w:val="22"/>
              </w:rPr>
            </w:pPr>
            <w:r w:rsidRPr="76396D42" w:rsidR="3C4E424C">
              <w:rPr>
                <w:rFonts w:ascii="Arial" w:hAnsi="Arial" w:cs="Arial"/>
                <w:sz w:val="22"/>
                <w:szCs w:val="22"/>
              </w:rPr>
              <w:t>December 202</w:t>
            </w:r>
            <w:r w:rsidRPr="76396D42" w:rsidR="007AD3A3">
              <w:rPr>
                <w:rFonts w:ascii="Arial" w:hAnsi="Arial" w:cs="Arial"/>
                <w:sz w:val="22"/>
                <w:szCs w:val="22"/>
              </w:rPr>
              <w:t>4</w:t>
            </w:r>
          </w:p>
        </w:tc>
        <w:tc>
          <w:tcPr>
            <w:tcW w:w="2790" w:type="dxa"/>
            <w:tcMar/>
          </w:tcPr>
          <w:p w:rsidRPr="00AC139E" w:rsidR="00894C68" w:rsidP="006314A0" w:rsidRDefault="00894C68" w14:paraId="3E57CFF1" w14:textId="77777777">
            <w:pPr>
              <w:rPr>
                <w:rFonts w:ascii="Arial" w:hAnsi="Arial" w:cs="Arial"/>
                <w:sz w:val="22"/>
                <w:szCs w:val="22"/>
              </w:rPr>
            </w:pPr>
          </w:p>
        </w:tc>
      </w:tr>
      <w:tr w:rsidRPr="00560095" w:rsidR="00894C68" w:rsidTr="76396D42" w14:paraId="40BABC0A" w14:textId="77777777">
        <w:tc>
          <w:tcPr>
            <w:tcW w:w="2789" w:type="dxa"/>
            <w:tcMar/>
          </w:tcPr>
          <w:p w:rsidRPr="00894C68" w:rsidR="00894C68" w:rsidP="006314A0" w:rsidRDefault="00894C68" w14:paraId="79EC3DA2" w14:textId="77777777">
            <w:pPr>
              <w:rPr>
                <w:rFonts w:ascii="Arial" w:hAnsi="Arial" w:cs="Arial"/>
                <w:sz w:val="22"/>
                <w:szCs w:val="22"/>
              </w:rPr>
            </w:pPr>
            <w:r w:rsidRPr="00894C68">
              <w:rPr>
                <w:rFonts w:ascii="Arial" w:hAnsi="Arial" w:cs="Arial"/>
                <w:sz w:val="22"/>
                <w:szCs w:val="22"/>
              </w:rPr>
              <w:t>Taps left to run for extended periods</w:t>
            </w:r>
          </w:p>
        </w:tc>
        <w:tc>
          <w:tcPr>
            <w:tcW w:w="3018" w:type="dxa"/>
            <w:tcMar/>
          </w:tcPr>
          <w:p w:rsidRPr="00894C68" w:rsidR="00894C68" w:rsidP="006314A0" w:rsidRDefault="00894C68" w14:paraId="770565DC" w14:textId="77777777">
            <w:pPr>
              <w:rPr>
                <w:rFonts w:ascii="Arial" w:hAnsi="Arial" w:cs="Arial"/>
                <w:sz w:val="22"/>
                <w:szCs w:val="22"/>
              </w:rPr>
            </w:pPr>
            <w:r w:rsidRPr="00894C68">
              <w:rPr>
                <w:rFonts w:ascii="Arial" w:hAnsi="Arial" w:cs="Arial"/>
                <w:sz w:val="22"/>
                <w:szCs w:val="22"/>
              </w:rPr>
              <w:t>Upgrade existing taps with percussion/IR taps.</w:t>
            </w:r>
          </w:p>
        </w:tc>
        <w:tc>
          <w:tcPr>
            <w:tcW w:w="2126" w:type="dxa"/>
            <w:tcMar/>
          </w:tcPr>
          <w:p w:rsidRPr="00894C68" w:rsidR="00894C68" w:rsidP="006314A0" w:rsidRDefault="00894C68" w14:paraId="2521AC6C" w14:textId="77777777">
            <w:pPr>
              <w:rPr>
                <w:rFonts w:ascii="Arial" w:hAnsi="Arial" w:cs="Arial"/>
                <w:sz w:val="22"/>
                <w:szCs w:val="22"/>
              </w:rPr>
            </w:pPr>
            <w:r w:rsidRPr="00894C68">
              <w:rPr>
                <w:rFonts w:ascii="Arial" w:hAnsi="Arial" w:cs="Arial"/>
                <w:sz w:val="22"/>
                <w:szCs w:val="22"/>
              </w:rPr>
              <w:t>Technical Services and Compliance</w:t>
            </w:r>
          </w:p>
        </w:tc>
        <w:tc>
          <w:tcPr>
            <w:tcW w:w="3225" w:type="dxa"/>
            <w:tcMar/>
          </w:tcPr>
          <w:p w:rsidRPr="00AC139E" w:rsidR="00894C68" w:rsidP="006314A0" w:rsidRDefault="00894C68" w14:paraId="17E07CAF" w14:noSpellErr="1" w14:textId="6EB0EF3F">
            <w:pPr>
              <w:rPr>
                <w:rFonts w:ascii="Arial" w:hAnsi="Arial" w:cs="Arial"/>
                <w:sz w:val="22"/>
                <w:szCs w:val="22"/>
              </w:rPr>
            </w:pPr>
          </w:p>
        </w:tc>
        <w:tc>
          <w:tcPr>
            <w:tcW w:w="2790" w:type="dxa"/>
            <w:tcMar/>
          </w:tcPr>
          <w:p w:rsidRPr="00AC139E" w:rsidR="00894C68" w:rsidP="006314A0" w:rsidRDefault="00894C68" w14:paraId="1A1C0A10" w14:textId="77777777">
            <w:pPr>
              <w:rPr>
                <w:rFonts w:ascii="Arial" w:hAnsi="Arial" w:cs="Arial"/>
                <w:sz w:val="22"/>
                <w:szCs w:val="22"/>
              </w:rPr>
            </w:pPr>
          </w:p>
        </w:tc>
      </w:tr>
      <w:tr w:rsidRPr="00560095" w:rsidR="00894C68" w:rsidTr="76396D42" w14:paraId="751B1E23" w14:textId="77777777">
        <w:tc>
          <w:tcPr>
            <w:tcW w:w="2789" w:type="dxa"/>
            <w:tcMar/>
          </w:tcPr>
          <w:p w:rsidRPr="00894C68" w:rsidR="00894C68" w:rsidP="006314A0" w:rsidRDefault="00894C68" w14:paraId="56CC9643" w14:textId="77777777">
            <w:pPr>
              <w:rPr>
                <w:rFonts w:ascii="Arial" w:hAnsi="Arial" w:cs="Arial"/>
                <w:sz w:val="22"/>
                <w:szCs w:val="22"/>
              </w:rPr>
            </w:pPr>
            <w:r w:rsidRPr="00894C68">
              <w:rPr>
                <w:rFonts w:ascii="Arial" w:hAnsi="Arial" w:cs="Arial"/>
                <w:sz w:val="22"/>
                <w:szCs w:val="22"/>
              </w:rPr>
              <w:t>Water Consumption Savings</w:t>
            </w:r>
          </w:p>
        </w:tc>
        <w:tc>
          <w:tcPr>
            <w:tcW w:w="3018" w:type="dxa"/>
            <w:tcMar/>
          </w:tcPr>
          <w:p w:rsidRPr="00894C68" w:rsidR="00894C68" w:rsidP="006314A0" w:rsidRDefault="00894C68" w14:paraId="01AD5EE3" w14:textId="77777777">
            <w:pPr>
              <w:rPr>
                <w:rFonts w:ascii="Arial" w:hAnsi="Arial" w:cs="Arial"/>
                <w:sz w:val="22"/>
                <w:szCs w:val="22"/>
              </w:rPr>
            </w:pPr>
            <w:r w:rsidRPr="00894C68">
              <w:rPr>
                <w:rFonts w:ascii="Arial" w:hAnsi="Arial" w:cs="Arial"/>
                <w:sz w:val="22"/>
                <w:szCs w:val="22"/>
              </w:rPr>
              <w:t>Audit existing infrastructure, build priority matrix to target improvements.</w:t>
            </w:r>
          </w:p>
        </w:tc>
        <w:tc>
          <w:tcPr>
            <w:tcW w:w="2126" w:type="dxa"/>
            <w:tcMar/>
          </w:tcPr>
          <w:p w:rsidRPr="00894C68" w:rsidR="00894C68" w:rsidP="006314A0" w:rsidRDefault="00894C68" w14:paraId="731DD612" w14:textId="77777777">
            <w:pPr>
              <w:rPr>
                <w:rFonts w:ascii="Arial" w:hAnsi="Arial" w:cs="Arial"/>
                <w:sz w:val="22"/>
                <w:szCs w:val="22"/>
              </w:rPr>
            </w:pPr>
            <w:r w:rsidRPr="00894C68">
              <w:rPr>
                <w:rFonts w:ascii="Arial" w:hAnsi="Arial" w:cs="Arial"/>
                <w:sz w:val="22"/>
                <w:szCs w:val="22"/>
              </w:rPr>
              <w:t>Sustainability &amp; Technical Services and Compliance</w:t>
            </w:r>
          </w:p>
        </w:tc>
        <w:tc>
          <w:tcPr>
            <w:tcW w:w="3225" w:type="dxa"/>
            <w:tcMar/>
          </w:tcPr>
          <w:p w:rsidRPr="00AC139E" w:rsidR="00894C68" w:rsidP="76396D42" w:rsidRDefault="00894C68" w14:paraId="0363F246" w14:textId="57D38A0F">
            <w:pPr>
              <w:pStyle w:val="Normal"/>
              <w:rPr>
                <w:rFonts w:ascii="Arial" w:hAnsi="Arial" w:cs="Arial"/>
                <w:sz w:val="22"/>
                <w:szCs w:val="22"/>
              </w:rPr>
            </w:pPr>
            <w:r w:rsidRPr="76396D42" w:rsidR="00894C68">
              <w:rPr>
                <w:rFonts w:ascii="Arial" w:hAnsi="Arial" w:cs="Arial"/>
                <w:sz w:val="22"/>
                <w:szCs w:val="22"/>
              </w:rPr>
              <w:t>Audit t</w:t>
            </w:r>
            <w:r w:rsidRPr="76396D42" w:rsidR="74B5334C">
              <w:rPr>
                <w:rFonts w:ascii="Arial" w:hAnsi="Arial" w:cs="Arial"/>
                <w:sz w:val="22"/>
                <w:szCs w:val="22"/>
              </w:rPr>
              <w:t xml:space="preserve"> Ongoing</w:t>
            </w:r>
            <w:r w:rsidRPr="76396D42" w:rsidR="74B5334C">
              <w:rPr>
                <w:rFonts w:ascii="Arial" w:hAnsi="Arial" w:cs="Arial"/>
                <w:sz w:val="22"/>
                <w:szCs w:val="22"/>
              </w:rPr>
              <w:t xml:space="preserve"> </w:t>
            </w:r>
          </w:p>
          <w:p w:rsidRPr="00AC139E" w:rsidR="00894C68" w:rsidP="006314A0" w:rsidRDefault="00894C68" w14:paraId="5AAA65CE" w14:textId="199A6E7E">
            <w:pPr>
              <w:rPr>
                <w:rFonts w:ascii="Arial" w:hAnsi="Arial" w:cs="Arial"/>
                <w:sz w:val="22"/>
                <w:szCs w:val="22"/>
              </w:rPr>
            </w:pPr>
            <w:r w:rsidRPr="76396D42" w:rsidR="00894C68">
              <w:rPr>
                <w:rFonts w:ascii="Arial" w:hAnsi="Arial" w:cs="Arial"/>
                <w:sz w:val="22"/>
                <w:szCs w:val="22"/>
              </w:rPr>
              <w:t xml:space="preserve">o be completed by end of </w:t>
            </w:r>
            <w:r w:rsidRPr="76396D42" w:rsidR="7ED12343">
              <w:rPr>
                <w:rFonts w:ascii="Arial" w:hAnsi="Arial" w:cs="Arial"/>
                <w:sz w:val="22"/>
                <w:szCs w:val="22"/>
              </w:rPr>
              <w:t>November</w:t>
            </w:r>
            <w:r w:rsidRPr="76396D42" w:rsidR="00894C68">
              <w:rPr>
                <w:rFonts w:ascii="Arial" w:hAnsi="Arial" w:cs="Arial"/>
                <w:sz w:val="22"/>
                <w:szCs w:val="22"/>
              </w:rPr>
              <w:t xml:space="preserve"> 202</w:t>
            </w:r>
            <w:r w:rsidRPr="76396D42" w:rsidR="7ED12343">
              <w:rPr>
                <w:rFonts w:ascii="Arial" w:hAnsi="Arial" w:cs="Arial"/>
                <w:sz w:val="22"/>
                <w:szCs w:val="22"/>
              </w:rPr>
              <w:t>3</w:t>
            </w:r>
            <w:r w:rsidRPr="76396D42" w:rsidR="00894C68">
              <w:rPr>
                <w:rFonts w:ascii="Arial" w:hAnsi="Arial" w:cs="Arial"/>
                <w:sz w:val="22"/>
                <w:szCs w:val="22"/>
              </w:rPr>
              <w:t>.</w:t>
            </w:r>
          </w:p>
          <w:p w:rsidRPr="00AC139E" w:rsidR="00894C68" w:rsidP="76396D42" w:rsidRDefault="00894C68" w14:paraId="56106494" w14:textId="76166BC3">
            <w:pPr>
              <w:pStyle w:val="Normal"/>
              <w:rPr>
                <w:rFonts w:ascii="Arial" w:hAnsi="Arial" w:cs="Arial"/>
                <w:sz w:val="22"/>
                <w:szCs w:val="22"/>
              </w:rPr>
            </w:pPr>
            <w:r w:rsidRPr="76396D42" w:rsidR="00894C68">
              <w:rPr>
                <w:rFonts w:ascii="Arial" w:hAnsi="Arial" w:cs="Arial"/>
                <w:sz w:val="22"/>
                <w:szCs w:val="22"/>
              </w:rPr>
              <w:t xml:space="preserve">Matrix to be completed for works to </w:t>
            </w:r>
            <w:r w:rsidRPr="76396D42" w:rsidR="00894C68">
              <w:rPr>
                <w:rFonts w:ascii="Arial" w:hAnsi="Arial" w:cs="Arial"/>
                <w:sz w:val="22"/>
                <w:szCs w:val="22"/>
              </w:rPr>
              <w:t>commence</w:t>
            </w:r>
            <w:r w:rsidRPr="76396D42" w:rsidR="00894C68">
              <w:rPr>
                <w:rFonts w:ascii="Arial" w:hAnsi="Arial" w:cs="Arial"/>
                <w:sz w:val="22"/>
                <w:szCs w:val="22"/>
              </w:rPr>
              <w:t xml:space="preserve"> </w:t>
            </w:r>
            <w:r w:rsidRPr="76396D42" w:rsidR="6F3B76C3">
              <w:rPr>
                <w:rFonts w:ascii="Arial" w:hAnsi="Arial" w:cs="Arial"/>
                <w:sz w:val="22"/>
                <w:szCs w:val="22"/>
              </w:rPr>
              <w:t xml:space="preserve">December </w:t>
            </w:r>
            <w:r w:rsidRPr="76396D42" w:rsidR="00894C68">
              <w:rPr>
                <w:rFonts w:ascii="Arial" w:hAnsi="Arial" w:cs="Arial"/>
                <w:sz w:val="22"/>
                <w:szCs w:val="22"/>
              </w:rPr>
              <w:t>202</w:t>
            </w:r>
            <w:r w:rsidRPr="76396D42" w:rsidR="7ED12343">
              <w:rPr>
                <w:rFonts w:ascii="Arial" w:hAnsi="Arial" w:cs="Arial"/>
                <w:sz w:val="22"/>
                <w:szCs w:val="22"/>
              </w:rPr>
              <w:t>4</w:t>
            </w:r>
            <w:r w:rsidRPr="76396D42" w:rsidR="00894C68">
              <w:rPr>
                <w:rFonts w:ascii="Arial" w:hAnsi="Arial" w:cs="Arial"/>
                <w:sz w:val="22"/>
                <w:szCs w:val="22"/>
              </w:rPr>
              <w:t>.</w:t>
            </w:r>
          </w:p>
        </w:tc>
        <w:tc>
          <w:tcPr>
            <w:tcW w:w="2790" w:type="dxa"/>
            <w:tcMar/>
          </w:tcPr>
          <w:p w:rsidRPr="00AC139E" w:rsidR="00894C68" w:rsidP="006314A0" w:rsidRDefault="00894C68" w14:paraId="4DEF6C50" w14:textId="77777777">
            <w:pPr>
              <w:rPr>
                <w:rFonts w:ascii="Arial" w:hAnsi="Arial" w:cs="Arial"/>
                <w:sz w:val="22"/>
                <w:szCs w:val="22"/>
              </w:rPr>
            </w:pPr>
            <w:r w:rsidRPr="00AC139E">
              <w:rPr>
                <w:rFonts w:ascii="Arial" w:hAnsi="Arial" w:cs="Arial"/>
                <w:sz w:val="22"/>
                <w:szCs w:val="22"/>
              </w:rPr>
              <w:t>3% annual reduction in usage up to a maximum saving of 21%</w:t>
            </w:r>
          </w:p>
        </w:tc>
      </w:tr>
      <w:tr w:rsidRPr="00560095" w:rsidR="00894C68" w:rsidTr="76396D42" w14:paraId="75F16CBD" w14:textId="77777777">
        <w:tc>
          <w:tcPr>
            <w:tcW w:w="2789" w:type="dxa"/>
            <w:tcMar/>
          </w:tcPr>
          <w:p w:rsidRPr="00894C68" w:rsidR="00894C68" w:rsidP="006314A0" w:rsidRDefault="00894C68" w14:paraId="2C602631" w14:textId="77777777">
            <w:pPr>
              <w:rPr>
                <w:rFonts w:ascii="Arial" w:hAnsi="Arial" w:cs="Arial"/>
                <w:sz w:val="22"/>
                <w:szCs w:val="22"/>
              </w:rPr>
            </w:pPr>
            <w:r w:rsidRPr="00894C68">
              <w:rPr>
                <w:rFonts w:ascii="Arial" w:hAnsi="Arial" w:cs="Arial"/>
                <w:sz w:val="22"/>
                <w:szCs w:val="22"/>
              </w:rPr>
              <w:t>Accommodation showers</w:t>
            </w:r>
          </w:p>
        </w:tc>
        <w:tc>
          <w:tcPr>
            <w:tcW w:w="3018" w:type="dxa"/>
            <w:tcMar/>
          </w:tcPr>
          <w:p w:rsidRPr="00894C68" w:rsidR="00894C68" w:rsidP="006314A0" w:rsidRDefault="00894C68" w14:paraId="7FA5FAD7" w14:textId="77777777">
            <w:pPr>
              <w:rPr>
                <w:rFonts w:ascii="Arial" w:hAnsi="Arial" w:cs="Arial"/>
                <w:sz w:val="22"/>
                <w:szCs w:val="22"/>
              </w:rPr>
            </w:pPr>
            <w:r w:rsidRPr="00894C68">
              <w:rPr>
                <w:rFonts w:ascii="Arial" w:hAnsi="Arial" w:cs="Arial"/>
                <w:sz w:val="22"/>
                <w:szCs w:val="22"/>
              </w:rPr>
              <w:t>Audit existing stock</w:t>
            </w:r>
          </w:p>
          <w:p w:rsidRPr="00894C68" w:rsidR="00894C68" w:rsidP="006314A0" w:rsidRDefault="00894C68" w14:paraId="1D951087" w14:textId="77777777">
            <w:pPr>
              <w:rPr>
                <w:rFonts w:ascii="Arial" w:hAnsi="Arial" w:cs="Arial"/>
                <w:sz w:val="22"/>
                <w:szCs w:val="22"/>
              </w:rPr>
            </w:pPr>
            <w:r w:rsidRPr="00894C68">
              <w:rPr>
                <w:rFonts w:ascii="Arial" w:hAnsi="Arial" w:cs="Arial"/>
                <w:sz w:val="22"/>
                <w:szCs w:val="22"/>
              </w:rPr>
              <w:t>Installation of eco shower heads.</w:t>
            </w:r>
          </w:p>
        </w:tc>
        <w:tc>
          <w:tcPr>
            <w:tcW w:w="2126" w:type="dxa"/>
            <w:tcMar/>
          </w:tcPr>
          <w:p w:rsidRPr="00894C68" w:rsidR="00894C68" w:rsidP="006314A0" w:rsidRDefault="00894C68" w14:paraId="7AA7DFC9" w14:textId="77777777">
            <w:pPr>
              <w:rPr>
                <w:rFonts w:ascii="Arial" w:hAnsi="Arial" w:cs="Arial"/>
                <w:sz w:val="22"/>
                <w:szCs w:val="22"/>
              </w:rPr>
            </w:pPr>
            <w:r w:rsidRPr="00894C68">
              <w:rPr>
                <w:rFonts w:ascii="Arial" w:hAnsi="Arial" w:cs="Arial"/>
                <w:sz w:val="22"/>
                <w:szCs w:val="22"/>
              </w:rPr>
              <w:t>Sustainability</w:t>
            </w:r>
          </w:p>
          <w:p w:rsidRPr="00894C68" w:rsidR="00894C68" w:rsidP="006314A0" w:rsidRDefault="00894C68" w14:paraId="15410C92" w14:textId="77777777">
            <w:pPr>
              <w:rPr>
                <w:rFonts w:ascii="Arial" w:hAnsi="Arial" w:cs="Arial"/>
                <w:sz w:val="22"/>
                <w:szCs w:val="22"/>
              </w:rPr>
            </w:pPr>
            <w:r w:rsidRPr="00894C68">
              <w:rPr>
                <w:rFonts w:ascii="Arial" w:hAnsi="Arial" w:cs="Arial"/>
                <w:sz w:val="22"/>
                <w:szCs w:val="22"/>
              </w:rPr>
              <w:t>Technical Services and Compliance</w:t>
            </w:r>
          </w:p>
        </w:tc>
        <w:tc>
          <w:tcPr>
            <w:tcW w:w="3225" w:type="dxa"/>
            <w:tcMar/>
          </w:tcPr>
          <w:p w:rsidRPr="00AC139E" w:rsidR="00894C68" w:rsidP="006314A0" w:rsidRDefault="00894C68" w14:paraId="7B8BFBE7" w14:textId="77777777">
            <w:pPr>
              <w:rPr>
                <w:rFonts w:ascii="Arial" w:hAnsi="Arial" w:cs="Arial"/>
                <w:sz w:val="22"/>
                <w:szCs w:val="22"/>
              </w:rPr>
            </w:pPr>
            <w:r w:rsidRPr="00AC139E">
              <w:rPr>
                <w:rFonts w:ascii="Arial" w:hAnsi="Arial" w:cs="Arial"/>
                <w:sz w:val="22"/>
                <w:szCs w:val="22"/>
              </w:rPr>
              <w:t>Summer 2022</w:t>
            </w:r>
          </w:p>
          <w:p w:rsidRPr="00AC139E" w:rsidR="00894C68" w:rsidP="006314A0" w:rsidRDefault="000258FA" w14:paraId="444BB5F8" w14:textId="71EC66DC">
            <w:pPr>
              <w:rPr>
                <w:rFonts w:ascii="Arial" w:hAnsi="Arial" w:cs="Arial"/>
                <w:sz w:val="22"/>
                <w:szCs w:val="22"/>
              </w:rPr>
            </w:pPr>
            <w:r w:rsidRPr="00AC139E">
              <w:rPr>
                <w:rFonts w:ascii="Arial" w:hAnsi="Arial" w:cs="Arial"/>
                <w:sz w:val="22"/>
                <w:szCs w:val="22"/>
              </w:rPr>
              <w:t>Ongoing with refurbishment</w:t>
            </w:r>
          </w:p>
        </w:tc>
        <w:tc>
          <w:tcPr>
            <w:tcW w:w="2790" w:type="dxa"/>
            <w:tcMar/>
          </w:tcPr>
          <w:p w:rsidRPr="00AC139E" w:rsidR="00894C68" w:rsidP="006314A0" w:rsidRDefault="00894C68" w14:paraId="2790B80C" w14:textId="77777777">
            <w:pPr>
              <w:rPr>
                <w:rFonts w:ascii="Arial" w:hAnsi="Arial" w:cs="Arial"/>
                <w:sz w:val="22"/>
                <w:szCs w:val="22"/>
              </w:rPr>
            </w:pPr>
            <w:r w:rsidRPr="00AC139E">
              <w:rPr>
                <w:rFonts w:ascii="Arial" w:hAnsi="Arial" w:cs="Arial"/>
                <w:sz w:val="22"/>
                <w:szCs w:val="22"/>
              </w:rPr>
              <w:t>Reduction based on audit findings</w:t>
            </w:r>
          </w:p>
        </w:tc>
      </w:tr>
      <w:tr w:rsidRPr="00560095" w:rsidR="00894C68" w:rsidTr="76396D42" w14:paraId="7D084B1D" w14:textId="77777777">
        <w:tc>
          <w:tcPr>
            <w:tcW w:w="2789" w:type="dxa"/>
            <w:tcMar/>
          </w:tcPr>
          <w:p w:rsidRPr="00894C68" w:rsidR="00894C68" w:rsidP="006314A0" w:rsidRDefault="00894C68" w14:paraId="49E57A55" w14:textId="77777777">
            <w:pPr>
              <w:rPr>
                <w:rFonts w:ascii="Arial" w:hAnsi="Arial" w:cs="Arial"/>
                <w:sz w:val="22"/>
                <w:szCs w:val="22"/>
              </w:rPr>
            </w:pPr>
            <w:r w:rsidRPr="00894C68">
              <w:rPr>
                <w:rFonts w:ascii="Arial" w:hAnsi="Arial" w:cs="Arial"/>
                <w:sz w:val="22"/>
                <w:szCs w:val="22"/>
              </w:rPr>
              <w:t>Legionella flushing consumption</w:t>
            </w:r>
          </w:p>
        </w:tc>
        <w:tc>
          <w:tcPr>
            <w:tcW w:w="3018" w:type="dxa"/>
            <w:tcMar/>
          </w:tcPr>
          <w:p w:rsidRPr="00894C68" w:rsidR="00894C68" w:rsidP="006314A0" w:rsidRDefault="00894C68" w14:paraId="0392E979" w14:textId="77777777">
            <w:pPr>
              <w:rPr>
                <w:rFonts w:ascii="Arial" w:hAnsi="Arial" w:cs="Arial"/>
                <w:sz w:val="22"/>
                <w:szCs w:val="22"/>
              </w:rPr>
            </w:pPr>
            <w:r w:rsidRPr="00894C68">
              <w:rPr>
                <w:rFonts w:ascii="Arial" w:hAnsi="Arial" w:cs="Arial"/>
                <w:sz w:val="22"/>
                <w:szCs w:val="22"/>
              </w:rPr>
              <w:t xml:space="preserve">Develop consumption baseline. </w:t>
            </w:r>
          </w:p>
          <w:p w:rsidRPr="00894C68" w:rsidR="00894C68" w:rsidP="006314A0" w:rsidRDefault="00894C68" w14:paraId="36136B39" w14:textId="77777777">
            <w:pPr>
              <w:rPr>
                <w:rFonts w:ascii="Arial" w:hAnsi="Arial" w:cs="Arial"/>
                <w:sz w:val="22"/>
                <w:szCs w:val="22"/>
              </w:rPr>
            </w:pPr>
            <w:r w:rsidRPr="00894C68">
              <w:rPr>
                <w:rFonts w:ascii="Arial" w:hAnsi="Arial" w:cs="Arial"/>
                <w:sz w:val="22"/>
                <w:szCs w:val="22"/>
              </w:rPr>
              <w:t>Develop flushing sequence in line with plumbing layout to reduce tap run times</w:t>
            </w:r>
          </w:p>
        </w:tc>
        <w:tc>
          <w:tcPr>
            <w:tcW w:w="2126" w:type="dxa"/>
            <w:tcMar/>
          </w:tcPr>
          <w:p w:rsidRPr="00894C68" w:rsidR="00894C68" w:rsidP="006314A0" w:rsidRDefault="00894C68" w14:paraId="22054040" w14:textId="77777777">
            <w:pPr>
              <w:rPr>
                <w:rFonts w:ascii="Arial" w:hAnsi="Arial" w:cs="Arial"/>
                <w:sz w:val="22"/>
                <w:szCs w:val="22"/>
              </w:rPr>
            </w:pPr>
            <w:r w:rsidRPr="00894C68">
              <w:rPr>
                <w:rFonts w:ascii="Arial" w:hAnsi="Arial" w:cs="Arial"/>
                <w:sz w:val="22"/>
                <w:szCs w:val="22"/>
              </w:rPr>
              <w:t>Sustainability</w:t>
            </w:r>
          </w:p>
          <w:p w:rsidRPr="00894C68" w:rsidR="00894C68" w:rsidP="006314A0" w:rsidRDefault="00894C68" w14:paraId="3E7EA939" w14:textId="77777777">
            <w:pPr>
              <w:rPr>
                <w:rFonts w:ascii="Arial" w:hAnsi="Arial" w:cs="Arial"/>
                <w:sz w:val="22"/>
                <w:szCs w:val="22"/>
              </w:rPr>
            </w:pPr>
          </w:p>
          <w:p w:rsidRPr="00894C68" w:rsidR="00894C68" w:rsidP="006314A0" w:rsidRDefault="00894C68" w14:paraId="1C2EBE9C" w14:textId="77777777">
            <w:pPr>
              <w:rPr>
                <w:rFonts w:ascii="Arial" w:hAnsi="Arial" w:cs="Arial"/>
                <w:sz w:val="22"/>
                <w:szCs w:val="22"/>
              </w:rPr>
            </w:pPr>
            <w:r w:rsidRPr="00894C68">
              <w:rPr>
                <w:rFonts w:ascii="Arial" w:hAnsi="Arial" w:cs="Arial"/>
                <w:sz w:val="22"/>
                <w:szCs w:val="22"/>
              </w:rPr>
              <w:t>Compliance</w:t>
            </w:r>
          </w:p>
        </w:tc>
        <w:tc>
          <w:tcPr>
            <w:tcW w:w="3225" w:type="dxa"/>
            <w:tcMar/>
          </w:tcPr>
          <w:p w:rsidRPr="00AC139E" w:rsidR="00894C68" w:rsidP="006314A0" w:rsidRDefault="00894C68" w14:paraId="4853246A" w14:textId="77777777">
            <w:pPr>
              <w:rPr>
                <w:rFonts w:ascii="Arial" w:hAnsi="Arial" w:cs="Arial"/>
                <w:sz w:val="22"/>
                <w:szCs w:val="22"/>
              </w:rPr>
            </w:pPr>
            <w:r w:rsidRPr="00AC139E">
              <w:rPr>
                <w:rFonts w:ascii="Arial" w:hAnsi="Arial" w:cs="Arial"/>
                <w:sz w:val="22"/>
                <w:szCs w:val="22"/>
              </w:rPr>
              <w:t>May 2023</w:t>
            </w:r>
          </w:p>
          <w:p w:rsidRPr="00AC139E" w:rsidR="00894C68" w:rsidP="006314A0" w:rsidRDefault="00894C68" w14:paraId="38A8C3C2" w14:textId="77777777">
            <w:pPr>
              <w:rPr>
                <w:rFonts w:ascii="Arial" w:hAnsi="Arial" w:cs="Arial"/>
                <w:sz w:val="22"/>
                <w:szCs w:val="22"/>
              </w:rPr>
            </w:pPr>
          </w:p>
          <w:p w:rsidRPr="00AC139E" w:rsidR="00894C68" w:rsidP="006314A0" w:rsidRDefault="00894C68" w14:paraId="3D6ACDBB" w14:textId="458D3DF2">
            <w:pPr>
              <w:rPr>
                <w:rFonts w:ascii="Arial" w:hAnsi="Arial" w:cs="Arial"/>
                <w:sz w:val="22"/>
                <w:szCs w:val="22"/>
              </w:rPr>
            </w:pPr>
            <w:r w:rsidRPr="00AC139E">
              <w:rPr>
                <w:rFonts w:ascii="Arial" w:hAnsi="Arial" w:cs="Arial"/>
                <w:sz w:val="22"/>
                <w:szCs w:val="22"/>
              </w:rPr>
              <w:t>Sequence flushing: July 202</w:t>
            </w:r>
            <w:r w:rsidRPr="00AC139E" w:rsidR="00F97ADB">
              <w:rPr>
                <w:rFonts w:ascii="Arial" w:hAnsi="Arial" w:cs="Arial"/>
                <w:sz w:val="22"/>
                <w:szCs w:val="22"/>
              </w:rPr>
              <w:t>3</w:t>
            </w:r>
          </w:p>
          <w:p w:rsidRPr="00AC139E" w:rsidR="00894C68" w:rsidP="76396D42" w:rsidRDefault="00894C68" w14:noSpellErr="1" w14:paraId="4541348F" w14:textId="71725AB7">
            <w:pPr>
              <w:rPr>
                <w:rFonts w:ascii="Arial" w:hAnsi="Arial" w:cs="Arial"/>
                <w:sz w:val="22"/>
                <w:szCs w:val="22"/>
              </w:rPr>
            </w:pPr>
            <w:r w:rsidRPr="76396D42" w:rsidR="00894C68">
              <w:rPr>
                <w:rFonts w:ascii="Arial" w:hAnsi="Arial" w:cs="Arial"/>
                <w:sz w:val="22"/>
                <w:szCs w:val="22"/>
              </w:rPr>
              <w:t xml:space="preserve">Flushing schematics </w:t>
            </w:r>
            <w:r w:rsidRPr="76396D42" w:rsidR="29C75375">
              <w:rPr>
                <w:rFonts w:ascii="Arial" w:hAnsi="Arial" w:cs="Arial"/>
                <w:sz w:val="22"/>
                <w:szCs w:val="22"/>
              </w:rPr>
              <w:t xml:space="preserve">September </w:t>
            </w:r>
            <w:r w:rsidRPr="76396D42" w:rsidR="00894C68">
              <w:rPr>
                <w:rFonts w:ascii="Arial" w:hAnsi="Arial" w:cs="Arial"/>
                <w:sz w:val="22"/>
                <w:szCs w:val="22"/>
              </w:rPr>
              <w:t>2023</w:t>
            </w:r>
          </w:p>
          <w:p w:rsidRPr="00AC139E" w:rsidR="00894C68" w:rsidP="76396D42" w:rsidRDefault="00894C68" w14:noSpellErr="1" w14:paraId="4C441848" w14:textId="77777777">
            <w:pPr>
              <w:rPr>
                <w:rFonts w:ascii="Arial" w:hAnsi="Arial" w:cs="Arial"/>
                <w:sz w:val="22"/>
                <w:szCs w:val="22"/>
              </w:rPr>
            </w:pPr>
            <w:r w:rsidRPr="76396D42" w:rsidR="4D1A281A">
              <w:rPr>
                <w:rFonts w:ascii="Arial" w:hAnsi="Arial" w:cs="Arial"/>
                <w:sz w:val="22"/>
                <w:szCs w:val="22"/>
              </w:rPr>
              <w:t>Ongoing</w:t>
            </w:r>
          </w:p>
          <w:p w:rsidRPr="00AC139E" w:rsidR="00894C68" w:rsidP="76396D42" w:rsidRDefault="00894C68" w14:paraId="45635A1F" w14:textId="772FA282">
            <w:pPr>
              <w:pStyle w:val="Normal"/>
              <w:rPr>
                <w:rFonts w:ascii="Arial" w:hAnsi="Arial" w:cs="Arial"/>
                <w:sz w:val="22"/>
                <w:szCs w:val="22"/>
              </w:rPr>
            </w:pPr>
          </w:p>
        </w:tc>
        <w:tc>
          <w:tcPr>
            <w:tcW w:w="2790" w:type="dxa"/>
            <w:tcMar/>
          </w:tcPr>
          <w:p w:rsidRPr="00AC139E" w:rsidR="00894C68" w:rsidP="006314A0" w:rsidRDefault="00894C68" w14:paraId="0F853347" w14:textId="72C47292">
            <w:pPr>
              <w:rPr>
                <w:rFonts w:ascii="Arial" w:hAnsi="Arial" w:cs="Arial"/>
                <w:sz w:val="22"/>
                <w:szCs w:val="22"/>
              </w:rPr>
            </w:pPr>
            <w:r w:rsidRPr="00AC139E">
              <w:rPr>
                <w:rFonts w:ascii="Arial" w:hAnsi="Arial" w:cs="Arial"/>
                <w:sz w:val="22"/>
                <w:szCs w:val="22"/>
              </w:rPr>
              <w:t>40% reduction of determined baseline.</w:t>
            </w:r>
          </w:p>
          <w:p w:rsidRPr="00AC139E" w:rsidR="00894C68" w:rsidP="006314A0" w:rsidRDefault="00894C68" w14:paraId="040CE05F" w14:textId="77777777">
            <w:pPr>
              <w:rPr>
                <w:rFonts w:ascii="Arial" w:hAnsi="Arial" w:cs="Arial"/>
                <w:sz w:val="22"/>
                <w:szCs w:val="22"/>
              </w:rPr>
            </w:pPr>
          </w:p>
        </w:tc>
      </w:tr>
      <w:tr w:rsidRPr="00560095" w:rsidR="00894C68" w:rsidTr="76396D42" w14:paraId="69394211" w14:textId="77777777">
        <w:tc>
          <w:tcPr>
            <w:tcW w:w="2789" w:type="dxa"/>
            <w:tcMar/>
          </w:tcPr>
          <w:p w:rsidRPr="00894C68" w:rsidR="00894C68" w:rsidP="006314A0" w:rsidRDefault="00894C68" w14:paraId="423696FD" w14:textId="77777777">
            <w:pPr>
              <w:rPr>
                <w:rFonts w:ascii="Arial" w:hAnsi="Arial" w:cs="Arial"/>
                <w:sz w:val="22"/>
                <w:szCs w:val="22"/>
              </w:rPr>
            </w:pPr>
            <w:r w:rsidRPr="00894C68">
              <w:rPr>
                <w:rFonts w:ascii="Arial" w:hAnsi="Arial" w:cs="Arial"/>
                <w:sz w:val="22"/>
                <w:szCs w:val="22"/>
              </w:rPr>
              <w:t>Treated drinking grade water for maintaining grounds</w:t>
            </w:r>
          </w:p>
        </w:tc>
        <w:tc>
          <w:tcPr>
            <w:tcW w:w="3018" w:type="dxa"/>
            <w:tcMar/>
          </w:tcPr>
          <w:p w:rsidRPr="00894C68" w:rsidR="00894C68" w:rsidP="006314A0" w:rsidRDefault="00894C68" w14:paraId="434B40B3" w14:textId="77777777">
            <w:pPr>
              <w:rPr>
                <w:rFonts w:ascii="Arial" w:hAnsi="Arial" w:cs="Arial"/>
                <w:sz w:val="22"/>
                <w:szCs w:val="22"/>
              </w:rPr>
            </w:pPr>
            <w:r w:rsidRPr="00894C68">
              <w:rPr>
                <w:rFonts w:ascii="Arial" w:hAnsi="Arial" w:cs="Arial"/>
                <w:sz w:val="22"/>
                <w:szCs w:val="22"/>
              </w:rPr>
              <w:t>Water buts and rainwater diverters for grounds water storage and trickle watering.</w:t>
            </w:r>
          </w:p>
        </w:tc>
        <w:tc>
          <w:tcPr>
            <w:tcW w:w="2126" w:type="dxa"/>
            <w:tcMar/>
          </w:tcPr>
          <w:p w:rsidRPr="00894C68" w:rsidR="00894C68" w:rsidP="006314A0" w:rsidRDefault="00894C68" w14:paraId="38FDF63C" w14:textId="77777777">
            <w:pPr>
              <w:rPr>
                <w:rFonts w:ascii="Arial" w:hAnsi="Arial" w:cs="Arial"/>
                <w:sz w:val="22"/>
                <w:szCs w:val="22"/>
              </w:rPr>
            </w:pPr>
            <w:r w:rsidRPr="00894C68">
              <w:rPr>
                <w:rFonts w:ascii="Arial" w:hAnsi="Arial" w:cs="Arial"/>
                <w:sz w:val="22"/>
                <w:szCs w:val="22"/>
              </w:rPr>
              <w:t>Sustainability</w:t>
            </w:r>
          </w:p>
          <w:p w:rsidRPr="00894C68" w:rsidR="00894C68" w:rsidP="006314A0" w:rsidRDefault="00894C68" w14:paraId="01DC2229" w14:textId="77777777">
            <w:pPr>
              <w:rPr>
                <w:rFonts w:ascii="Arial" w:hAnsi="Arial" w:cs="Arial"/>
                <w:sz w:val="22"/>
                <w:szCs w:val="22"/>
              </w:rPr>
            </w:pPr>
            <w:r w:rsidRPr="00894C68">
              <w:rPr>
                <w:rFonts w:ascii="Arial" w:hAnsi="Arial" w:cs="Arial"/>
                <w:sz w:val="22"/>
                <w:szCs w:val="22"/>
              </w:rPr>
              <w:t>Grounds</w:t>
            </w:r>
          </w:p>
        </w:tc>
        <w:tc>
          <w:tcPr>
            <w:tcW w:w="3225" w:type="dxa"/>
            <w:tcMar/>
          </w:tcPr>
          <w:p w:rsidRPr="00AC139E" w:rsidR="00894C68" w:rsidP="006314A0" w:rsidRDefault="544C9D59" w14:paraId="75172182" w14:textId="6FDEA72F">
            <w:pPr>
              <w:rPr>
                <w:rFonts w:ascii="Arial" w:hAnsi="Arial" w:cs="Arial"/>
                <w:sz w:val="22"/>
                <w:szCs w:val="22"/>
              </w:rPr>
            </w:pPr>
            <w:r w:rsidRPr="00AC139E">
              <w:rPr>
                <w:rFonts w:ascii="Arial" w:hAnsi="Arial" w:cs="Arial"/>
                <w:sz w:val="22"/>
                <w:szCs w:val="22"/>
              </w:rPr>
              <w:t>April 202</w:t>
            </w:r>
            <w:r w:rsidRPr="00AC139E" w:rsidR="003373C1">
              <w:rPr>
                <w:rFonts w:ascii="Arial" w:hAnsi="Arial" w:cs="Arial"/>
                <w:sz w:val="22"/>
                <w:szCs w:val="22"/>
              </w:rPr>
              <w:t>4</w:t>
            </w:r>
          </w:p>
        </w:tc>
        <w:tc>
          <w:tcPr>
            <w:tcW w:w="2790" w:type="dxa"/>
            <w:tcMar/>
          </w:tcPr>
          <w:p w:rsidRPr="00AC139E" w:rsidR="00894C68" w:rsidP="544C9D59" w:rsidRDefault="003373C1" w14:paraId="136D754A" w14:textId="2547D5D4">
            <w:r w:rsidRPr="76396D42" w:rsidR="29C75375">
              <w:rPr>
                <w:rFonts w:ascii="Arial" w:hAnsi="Arial" w:cs="Arial"/>
                <w:sz w:val="22"/>
                <w:szCs w:val="22"/>
              </w:rPr>
              <w:t>70</w:t>
            </w:r>
            <w:r w:rsidRPr="76396D42" w:rsidR="544C9D59">
              <w:rPr>
                <w:rFonts w:ascii="Arial" w:hAnsi="Arial" w:cs="Arial"/>
                <w:sz w:val="22"/>
                <w:szCs w:val="22"/>
              </w:rPr>
              <w:t>% of watering grounds come</w:t>
            </w:r>
            <w:r w:rsidRPr="76396D42" w:rsidR="27B581C6">
              <w:rPr>
                <w:rFonts w:ascii="Arial" w:hAnsi="Arial" w:cs="Arial"/>
                <w:sz w:val="22"/>
                <w:szCs w:val="22"/>
              </w:rPr>
              <w:t>s</w:t>
            </w:r>
            <w:r w:rsidRPr="76396D42" w:rsidR="544C9D59">
              <w:rPr>
                <w:rFonts w:ascii="Arial" w:hAnsi="Arial" w:cs="Arial"/>
                <w:sz w:val="22"/>
                <w:szCs w:val="22"/>
              </w:rPr>
              <w:t xml:space="preserve"> from rainwater</w:t>
            </w:r>
          </w:p>
        </w:tc>
      </w:tr>
      <w:tr w:rsidRPr="00E31DC9" w:rsidR="00894C68" w:rsidTr="76396D42" w14:paraId="2FF2DF2A" w14:textId="77777777">
        <w:tc>
          <w:tcPr>
            <w:tcW w:w="2789" w:type="dxa"/>
            <w:tcMar/>
          </w:tcPr>
          <w:p w:rsidRPr="00894C68" w:rsidR="00894C68" w:rsidP="006314A0" w:rsidRDefault="00894C68" w14:paraId="54A86A21" w14:textId="77777777">
            <w:pPr>
              <w:rPr>
                <w:rFonts w:ascii="Arial" w:hAnsi="Arial" w:cs="Arial"/>
                <w:sz w:val="22"/>
                <w:szCs w:val="22"/>
              </w:rPr>
            </w:pPr>
            <w:r w:rsidRPr="00894C68">
              <w:rPr>
                <w:rFonts w:ascii="Arial" w:hAnsi="Arial" w:cs="Arial"/>
                <w:sz w:val="22"/>
                <w:szCs w:val="22"/>
              </w:rPr>
              <w:t>Education in water conservation</w:t>
            </w:r>
          </w:p>
        </w:tc>
        <w:tc>
          <w:tcPr>
            <w:tcW w:w="3018" w:type="dxa"/>
            <w:tcMar/>
          </w:tcPr>
          <w:p w:rsidRPr="00894C68" w:rsidR="00894C68" w:rsidP="006314A0" w:rsidRDefault="00894C68" w14:paraId="5BFC59AA" w14:textId="77777777">
            <w:pPr>
              <w:rPr>
                <w:rFonts w:ascii="Arial" w:hAnsi="Arial" w:cs="Arial"/>
                <w:sz w:val="22"/>
                <w:szCs w:val="22"/>
              </w:rPr>
            </w:pPr>
            <w:r w:rsidRPr="00894C68">
              <w:rPr>
                <w:rFonts w:ascii="Arial" w:hAnsi="Arial" w:cs="Arial"/>
                <w:sz w:val="22"/>
                <w:szCs w:val="22"/>
              </w:rPr>
              <w:t>Education campaign to highlight the importance of personal actions regarding water consumption.</w:t>
            </w:r>
          </w:p>
          <w:p w:rsidRPr="00894C68" w:rsidR="00894C68" w:rsidP="006314A0" w:rsidRDefault="00894C68" w14:paraId="7B08BB40" w14:textId="77777777">
            <w:pPr>
              <w:rPr>
                <w:rFonts w:ascii="Arial" w:hAnsi="Arial" w:cs="Arial"/>
                <w:sz w:val="22"/>
                <w:szCs w:val="22"/>
              </w:rPr>
            </w:pPr>
          </w:p>
          <w:p w:rsidRPr="00894C68" w:rsidR="00894C68" w:rsidP="006314A0" w:rsidRDefault="00894C68" w14:paraId="1904870E" w14:textId="77777777">
            <w:pPr>
              <w:rPr>
                <w:rFonts w:ascii="Arial" w:hAnsi="Arial" w:cs="Arial"/>
                <w:sz w:val="22"/>
                <w:szCs w:val="22"/>
              </w:rPr>
            </w:pPr>
            <w:r w:rsidRPr="00894C68">
              <w:rPr>
                <w:rFonts w:ascii="Arial" w:hAnsi="Arial" w:cs="Arial"/>
                <w:sz w:val="22"/>
                <w:szCs w:val="22"/>
              </w:rPr>
              <w:t>Water Saving Week</w:t>
            </w:r>
          </w:p>
        </w:tc>
        <w:tc>
          <w:tcPr>
            <w:tcW w:w="2126" w:type="dxa"/>
            <w:tcMar/>
          </w:tcPr>
          <w:p w:rsidRPr="00894C68" w:rsidR="00894C68" w:rsidP="006314A0" w:rsidRDefault="00894C68" w14:paraId="5DBDE0DA" w14:textId="77777777">
            <w:pPr>
              <w:rPr>
                <w:rFonts w:ascii="Arial" w:hAnsi="Arial" w:cs="Arial"/>
                <w:sz w:val="22"/>
                <w:szCs w:val="22"/>
              </w:rPr>
            </w:pPr>
            <w:r w:rsidRPr="00894C68">
              <w:rPr>
                <w:rFonts w:ascii="Arial" w:hAnsi="Arial" w:cs="Arial"/>
                <w:sz w:val="22"/>
                <w:szCs w:val="22"/>
              </w:rPr>
              <w:t>Sustainability</w:t>
            </w:r>
          </w:p>
        </w:tc>
        <w:tc>
          <w:tcPr>
            <w:tcW w:w="3225" w:type="dxa"/>
            <w:tcMar/>
          </w:tcPr>
          <w:p w:rsidRPr="00AC139E" w:rsidR="00894C68" w:rsidP="006314A0" w:rsidRDefault="003373C1" w14:paraId="5867F0F2" w14:textId="4D8E7D5B">
            <w:pPr>
              <w:rPr>
                <w:rFonts w:ascii="Arial" w:hAnsi="Arial" w:cs="Arial"/>
                <w:sz w:val="22"/>
                <w:szCs w:val="22"/>
              </w:rPr>
            </w:pPr>
            <w:r w:rsidRPr="00AC139E">
              <w:rPr>
                <w:rFonts w:ascii="Arial" w:hAnsi="Arial" w:cs="Arial"/>
                <w:sz w:val="22"/>
                <w:szCs w:val="22"/>
              </w:rPr>
              <w:t>October</w:t>
            </w:r>
            <w:r w:rsidRPr="00AC139E" w:rsidR="00894C68">
              <w:rPr>
                <w:rFonts w:ascii="Arial" w:hAnsi="Arial" w:cs="Arial"/>
                <w:sz w:val="22"/>
                <w:szCs w:val="22"/>
              </w:rPr>
              <w:t xml:space="preserve"> 202</w:t>
            </w:r>
            <w:r w:rsidRPr="00AC139E">
              <w:rPr>
                <w:rFonts w:ascii="Arial" w:hAnsi="Arial" w:cs="Arial"/>
                <w:sz w:val="22"/>
                <w:szCs w:val="22"/>
              </w:rPr>
              <w:t>3</w:t>
            </w:r>
          </w:p>
          <w:p w:rsidRPr="00AC139E" w:rsidR="00894C68" w:rsidP="006314A0" w:rsidRDefault="00894C68" w14:paraId="26936761" w14:textId="77777777">
            <w:pPr>
              <w:rPr>
                <w:rFonts w:ascii="Arial" w:hAnsi="Arial" w:cs="Arial"/>
                <w:sz w:val="22"/>
                <w:szCs w:val="22"/>
              </w:rPr>
            </w:pPr>
          </w:p>
          <w:p w:rsidRPr="00AC139E" w:rsidR="00894C68" w:rsidP="006314A0" w:rsidRDefault="00894C68" w14:paraId="7FF1CA8D" w14:textId="77777777">
            <w:pPr>
              <w:rPr>
                <w:rFonts w:ascii="Arial" w:hAnsi="Arial" w:cs="Arial"/>
                <w:sz w:val="22"/>
                <w:szCs w:val="22"/>
              </w:rPr>
            </w:pPr>
          </w:p>
          <w:p w:rsidRPr="00AC139E" w:rsidR="00894C68" w:rsidP="006314A0" w:rsidRDefault="00894C68" w14:paraId="79F48D03" w14:textId="77777777">
            <w:pPr>
              <w:rPr>
                <w:rFonts w:ascii="Arial" w:hAnsi="Arial" w:cs="Arial"/>
                <w:sz w:val="22"/>
                <w:szCs w:val="22"/>
              </w:rPr>
            </w:pPr>
          </w:p>
          <w:p w:rsidRPr="00AC139E" w:rsidR="544C9D59" w:rsidP="544C9D59" w:rsidRDefault="544C9D59" w14:paraId="423F1630" w14:textId="4CF24630">
            <w:pPr>
              <w:rPr>
                <w:rFonts w:ascii="Arial" w:hAnsi="Arial" w:cs="Arial"/>
                <w:sz w:val="22"/>
                <w:szCs w:val="22"/>
              </w:rPr>
            </w:pPr>
          </w:p>
          <w:p w:rsidRPr="00AC139E" w:rsidR="00894C68" w:rsidP="544C9D59" w:rsidRDefault="00894C68" w14:paraId="6E620867" w14:textId="2131C9DC">
            <w:pPr>
              <w:rPr>
                <w:rFonts w:ascii="Arial" w:hAnsi="Arial" w:cs="Arial"/>
                <w:sz w:val="22"/>
                <w:szCs w:val="22"/>
              </w:rPr>
            </w:pPr>
            <w:r w:rsidRPr="00AC139E">
              <w:rPr>
                <w:rFonts w:ascii="Arial" w:hAnsi="Arial" w:cs="Arial"/>
                <w:sz w:val="22"/>
                <w:szCs w:val="22"/>
              </w:rPr>
              <w:t>May 202</w:t>
            </w:r>
            <w:r w:rsidRPr="00AC139E" w:rsidR="005F64C5">
              <w:rPr>
                <w:rFonts w:ascii="Arial" w:hAnsi="Arial" w:cs="Arial"/>
                <w:sz w:val="22"/>
                <w:szCs w:val="22"/>
              </w:rPr>
              <w:t>4</w:t>
            </w:r>
          </w:p>
        </w:tc>
        <w:tc>
          <w:tcPr>
            <w:tcW w:w="2790" w:type="dxa"/>
            <w:tcMar/>
          </w:tcPr>
          <w:p w:rsidRPr="00AC139E" w:rsidR="00894C68" w:rsidP="76396D42" w:rsidRDefault="00894C68" w14:textId="77777777" w14:noSpellErr="1" w14:paraId="48696094">
            <w:pPr>
              <w:rPr>
                <w:rFonts w:ascii="Arial" w:hAnsi="Arial" w:cs="Arial"/>
                <w:sz w:val="22"/>
                <w:szCs w:val="22"/>
              </w:rPr>
            </w:pPr>
            <w:r w:rsidRPr="76396D42" w:rsidR="56062C6D">
              <w:rPr>
                <w:rFonts w:ascii="Arial" w:hAnsi="Arial" w:cs="Arial"/>
                <w:sz w:val="22"/>
                <w:szCs w:val="22"/>
              </w:rPr>
              <w:t>Ongoing</w:t>
            </w:r>
          </w:p>
          <w:p w:rsidRPr="00AC139E" w:rsidR="00894C68" w:rsidP="76396D42" w:rsidRDefault="00894C68" w14:paraId="41E95872" w14:textId="37F57EDC">
            <w:pPr>
              <w:pStyle w:val="Normal"/>
              <w:rPr>
                <w:rFonts w:ascii="Arial" w:hAnsi="Arial" w:cs="Arial"/>
                <w:sz w:val="22"/>
                <w:szCs w:val="22"/>
              </w:rPr>
            </w:pPr>
          </w:p>
        </w:tc>
      </w:tr>
      <w:tr w:rsidRPr="00560095" w:rsidR="00894C68" w:rsidTr="76396D42" w14:paraId="3A745CEA" w14:textId="77777777">
        <w:tc>
          <w:tcPr>
            <w:tcW w:w="2789" w:type="dxa"/>
            <w:tcMar/>
          </w:tcPr>
          <w:p w:rsidRPr="00894C68" w:rsidR="00894C68" w:rsidP="006314A0" w:rsidRDefault="00894C68" w14:paraId="13680841" w14:textId="77777777">
            <w:pPr>
              <w:rPr>
                <w:rFonts w:ascii="Arial" w:hAnsi="Arial" w:cs="Arial"/>
                <w:sz w:val="22"/>
                <w:szCs w:val="22"/>
              </w:rPr>
            </w:pPr>
            <w:r w:rsidRPr="00894C68">
              <w:rPr>
                <w:rFonts w:ascii="Arial" w:hAnsi="Arial" w:cs="Arial"/>
                <w:sz w:val="22"/>
                <w:szCs w:val="22"/>
              </w:rPr>
              <w:t>Ground water recharge and overland flow reduction</w:t>
            </w:r>
          </w:p>
        </w:tc>
        <w:tc>
          <w:tcPr>
            <w:tcW w:w="3018" w:type="dxa"/>
            <w:tcMar/>
          </w:tcPr>
          <w:p w:rsidRPr="00894C68" w:rsidR="00894C68" w:rsidP="006314A0" w:rsidRDefault="00894C68" w14:paraId="19116FB8" w14:textId="77777777">
            <w:pPr>
              <w:rPr>
                <w:rFonts w:ascii="Arial" w:hAnsi="Arial" w:cs="Arial"/>
                <w:sz w:val="22"/>
                <w:szCs w:val="22"/>
              </w:rPr>
            </w:pPr>
            <w:r w:rsidRPr="00894C68">
              <w:rPr>
                <w:rFonts w:ascii="Arial" w:hAnsi="Arial" w:cs="Arial"/>
                <w:sz w:val="22"/>
                <w:szCs w:val="22"/>
              </w:rPr>
              <w:t>Development of 2 natural ponds in Carmarthen to aid ground water recharge and act as over land flow buffer during high rainfall events.</w:t>
            </w:r>
          </w:p>
        </w:tc>
        <w:tc>
          <w:tcPr>
            <w:tcW w:w="2126" w:type="dxa"/>
            <w:tcMar/>
          </w:tcPr>
          <w:p w:rsidRPr="00894C68" w:rsidR="00894C68" w:rsidP="006314A0" w:rsidRDefault="00894C68" w14:paraId="4CF7B1F8" w14:textId="77777777">
            <w:pPr>
              <w:rPr>
                <w:rFonts w:ascii="Arial" w:hAnsi="Arial" w:cs="Arial"/>
                <w:sz w:val="22"/>
                <w:szCs w:val="22"/>
              </w:rPr>
            </w:pPr>
            <w:r w:rsidRPr="00894C68">
              <w:rPr>
                <w:rFonts w:ascii="Arial" w:hAnsi="Arial" w:cs="Arial"/>
                <w:sz w:val="22"/>
                <w:szCs w:val="22"/>
              </w:rPr>
              <w:t>Projects</w:t>
            </w:r>
          </w:p>
        </w:tc>
        <w:tc>
          <w:tcPr>
            <w:tcW w:w="3225" w:type="dxa"/>
            <w:tcMar/>
          </w:tcPr>
          <w:p w:rsidRPr="00AC139E" w:rsidR="00894C68" w:rsidP="006314A0" w:rsidRDefault="00894C68" w14:paraId="557365E9" w14:textId="6588B6E8">
            <w:pPr>
              <w:rPr>
                <w:rFonts w:ascii="Arial" w:hAnsi="Arial" w:cs="Arial"/>
                <w:sz w:val="22"/>
                <w:szCs w:val="22"/>
              </w:rPr>
            </w:pPr>
            <w:r w:rsidRPr="76396D42" w:rsidR="00894C68">
              <w:rPr>
                <w:rFonts w:ascii="Arial" w:hAnsi="Arial" w:cs="Arial"/>
                <w:sz w:val="22"/>
                <w:szCs w:val="22"/>
              </w:rPr>
              <w:t>April 2023</w:t>
            </w:r>
            <w:r w:rsidRPr="76396D42" w:rsidR="559B8723">
              <w:rPr>
                <w:rFonts w:ascii="Arial" w:hAnsi="Arial" w:cs="Arial"/>
                <w:sz w:val="22"/>
                <w:szCs w:val="22"/>
              </w:rPr>
              <w:t xml:space="preserve"> delayed until </w:t>
            </w:r>
            <w:r w:rsidRPr="76396D42" w:rsidR="6E4D240D">
              <w:rPr>
                <w:rFonts w:ascii="Arial" w:hAnsi="Arial" w:cs="Arial"/>
                <w:sz w:val="22"/>
                <w:szCs w:val="22"/>
              </w:rPr>
              <w:t xml:space="preserve">June </w:t>
            </w:r>
            <w:r w:rsidRPr="76396D42" w:rsidR="559B8723">
              <w:rPr>
                <w:rFonts w:ascii="Arial" w:hAnsi="Arial" w:cs="Arial"/>
                <w:sz w:val="22"/>
                <w:szCs w:val="22"/>
              </w:rPr>
              <w:t>2024</w:t>
            </w:r>
          </w:p>
        </w:tc>
        <w:tc>
          <w:tcPr>
            <w:tcW w:w="2790" w:type="dxa"/>
            <w:tcMar/>
          </w:tcPr>
          <w:p w:rsidRPr="00AC139E" w:rsidR="00894C68" w:rsidP="006314A0" w:rsidRDefault="00894C68" w14:paraId="47198E49" w14:textId="602482C1">
            <w:pPr>
              <w:rPr>
                <w:rFonts w:ascii="Arial" w:hAnsi="Arial" w:cs="Arial"/>
                <w:sz w:val="22"/>
                <w:szCs w:val="22"/>
              </w:rPr>
            </w:pPr>
            <w:r w:rsidRPr="76396D42" w:rsidR="69807B8D">
              <w:rPr>
                <w:rFonts w:ascii="Arial" w:hAnsi="Arial" w:cs="Arial"/>
                <w:sz w:val="22"/>
                <w:szCs w:val="22"/>
              </w:rPr>
              <w:t>In progress</w:t>
            </w:r>
          </w:p>
        </w:tc>
      </w:tr>
      <w:tr w:rsidRPr="00560095" w:rsidR="00894C68" w:rsidTr="76396D42" w14:paraId="459D43CE" w14:textId="77777777">
        <w:tc>
          <w:tcPr>
            <w:tcW w:w="2789" w:type="dxa"/>
            <w:tcMar/>
          </w:tcPr>
          <w:p w:rsidRPr="00894C68" w:rsidR="00894C68" w:rsidP="006314A0" w:rsidRDefault="00894C68" w14:paraId="1D1D410C" w14:textId="77777777">
            <w:pPr>
              <w:rPr>
                <w:rFonts w:ascii="Arial" w:hAnsi="Arial" w:cs="Arial"/>
                <w:sz w:val="22"/>
                <w:szCs w:val="22"/>
              </w:rPr>
            </w:pPr>
            <w:r w:rsidRPr="00894C68">
              <w:rPr>
                <w:rFonts w:ascii="Arial" w:hAnsi="Arial" w:cs="Arial"/>
                <w:sz w:val="22"/>
                <w:szCs w:val="22"/>
              </w:rPr>
              <w:t>Lack of accommodation consumption rate data</w:t>
            </w:r>
          </w:p>
        </w:tc>
        <w:tc>
          <w:tcPr>
            <w:tcW w:w="3018" w:type="dxa"/>
            <w:tcMar/>
          </w:tcPr>
          <w:p w:rsidRPr="00894C68" w:rsidR="00894C68" w:rsidP="006314A0" w:rsidRDefault="00894C68" w14:paraId="06551A24" w14:textId="77777777">
            <w:pPr>
              <w:rPr>
                <w:rFonts w:ascii="Arial" w:hAnsi="Arial" w:cs="Arial"/>
                <w:sz w:val="22"/>
                <w:szCs w:val="22"/>
              </w:rPr>
            </w:pPr>
            <w:r w:rsidRPr="00894C68">
              <w:rPr>
                <w:rFonts w:ascii="Arial" w:hAnsi="Arial" w:cs="Arial"/>
                <w:sz w:val="22"/>
                <w:szCs w:val="22"/>
              </w:rPr>
              <w:t>Develop accommodation FTE baseline.</w:t>
            </w:r>
          </w:p>
          <w:p w:rsidRPr="00894C68" w:rsidR="00894C68" w:rsidP="006314A0" w:rsidRDefault="00894C68" w14:paraId="09D89413" w14:textId="77777777">
            <w:pPr>
              <w:rPr>
                <w:rFonts w:ascii="Arial" w:hAnsi="Arial" w:cs="Arial"/>
                <w:sz w:val="22"/>
                <w:szCs w:val="22"/>
              </w:rPr>
            </w:pPr>
            <w:r w:rsidRPr="00894C68">
              <w:rPr>
                <w:rFonts w:ascii="Arial" w:hAnsi="Arial" w:cs="Arial"/>
                <w:sz w:val="22"/>
                <w:szCs w:val="22"/>
              </w:rPr>
              <w:t>Utilize submetering to produce water score cards</w:t>
            </w:r>
          </w:p>
        </w:tc>
        <w:tc>
          <w:tcPr>
            <w:tcW w:w="2126" w:type="dxa"/>
            <w:tcMar/>
          </w:tcPr>
          <w:p w:rsidRPr="00894C68" w:rsidR="00894C68" w:rsidP="006314A0" w:rsidRDefault="00894C68" w14:paraId="54B54AD5" w14:textId="77777777">
            <w:pPr>
              <w:rPr>
                <w:rFonts w:ascii="Arial" w:hAnsi="Arial" w:cs="Arial"/>
                <w:sz w:val="22"/>
                <w:szCs w:val="22"/>
              </w:rPr>
            </w:pPr>
            <w:r w:rsidRPr="00894C68">
              <w:rPr>
                <w:rFonts w:ascii="Arial" w:hAnsi="Arial" w:cs="Arial"/>
                <w:sz w:val="22"/>
                <w:szCs w:val="22"/>
              </w:rPr>
              <w:t>Sustainability</w:t>
            </w:r>
          </w:p>
        </w:tc>
        <w:tc>
          <w:tcPr>
            <w:tcW w:w="3225" w:type="dxa"/>
            <w:tcMar/>
          </w:tcPr>
          <w:p w:rsidRPr="00AC139E" w:rsidR="00894C68" w:rsidP="006314A0" w:rsidRDefault="00894C68" w14:paraId="4A04B47B" w14:textId="77777777">
            <w:pPr>
              <w:rPr>
                <w:rFonts w:ascii="Arial" w:hAnsi="Arial" w:cs="Arial"/>
                <w:sz w:val="22"/>
                <w:szCs w:val="22"/>
              </w:rPr>
            </w:pPr>
            <w:r w:rsidRPr="00AC139E">
              <w:rPr>
                <w:rFonts w:ascii="Arial" w:hAnsi="Arial" w:cs="Arial"/>
                <w:sz w:val="22"/>
                <w:szCs w:val="22"/>
              </w:rPr>
              <w:t>August 2023</w:t>
            </w:r>
          </w:p>
          <w:p w:rsidRPr="00AC139E" w:rsidR="00894C68" w:rsidP="006314A0" w:rsidRDefault="00894C68" w14:paraId="318CAA20" w14:textId="77777777">
            <w:pPr>
              <w:rPr>
                <w:rFonts w:ascii="Arial" w:hAnsi="Arial" w:cs="Arial"/>
                <w:sz w:val="22"/>
                <w:szCs w:val="22"/>
              </w:rPr>
            </w:pPr>
          </w:p>
          <w:p w:rsidRPr="00AC139E" w:rsidR="00894C68" w:rsidP="006314A0" w:rsidRDefault="00894C68" w14:paraId="7C67667D" w14:textId="7B8832A5">
            <w:pPr>
              <w:rPr>
                <w:rFonts w:ascii="Arial" w:hAnsi="Arial" w:cs="Arial"/>
                <w:sz w:val="22"/>
                <w:szCs w:val="22"/>
              </w:rPr>
            </w:pPr>
            <w:r w:rsidRPr="76396D42" w:rsidR="00894C68">
              <w:rPr>
                <w:rFonts w:ascii="Arial" w:hAnsi="Arial" w:cs="Arial"/>
                <w:sz w:val="22"/>
                <w:szCs w:val="22"/>
              </w:rPr>
              <w:t>September 202</w:t>
            </w:r>
            <w:r w:rsidRPr="76396D42" w:rsidR="0A2E08F5">
              <w:rPr>
                <w:rFonts w:ascii="Arial" w:hAnsi="Arial" w:cs="Arial"/>
                <w:sz w:val="22"/>
                <w:szCs w:val="22"/>
              </w:rPr>
              <w:t>4</w:t>
            </w:r>
          </w:p>
        </w:tc>
        <w:tc>
          <w:tcPr>
            <w:tcW w:w="2790" w:type="dxa"/>
            <w:tcMar/>
          </w:tcPr>
          <w:p w:rsidRPr="00AC139E" w:rsidR="00894C68" w:rsidP="006314A0" w:rsidRDefault="00894C68" w14:paraId="25D3B396" w14:textId="77777777">
            <w:pPr>
              <w:rPr>
                <w:rFonts w:ascii="Arial" w:hAnsi="Arial" w:cs="Arial"/>
                <w:sz w:val="22"/>
                <w:szCs w:val="22"/>
              </w:rPr>
            </w:pPr>
          </w:p>
        </w:tc>
      </w:tr>
      <w:tr w:rsidRPr="00560095" w:rsidR="00894C68" w:rsidTr="76396D42" w14:paraId="0A1B530D" w14:textId="77777777">
        <w:tc>
          <w:tcPr>
            <w:tcW w:w="2789" w:type="dxa"/>
            <w:tcMar/>
          </w:tcPr>
          <w:p w:rsidRPr="00894C68" w:rsidR="00894C68" w:rsidP="006314A0" w:rsidRDefault="00894C68" w14:paraId="3D3F0629" w14:textId="77777777">
            <w:pPr>
              <w:rPr>
                <w:rFonts w:ascii="Arial" w:hAnsi="Arial" w:cs="Arial"/>
                <w:sz w:val="22"/>
                <w:szCs w:val="22"/>
              </w:rPr>
            </w:pPr>
            <w:r w:rsidRPr="00894C68">
              <w:rPr>
                <w:rFonts w:ascii="Arial" w:hAnsi="Arial" w:cs="Arial"/>
                <w:sz w:val="22"/>
                <w:szCs w:val="22"/>
              </w:rPr>
              <w:t>Manual washing of dishes in accommodation leading to high consumption.</w:t>
            </w:r>
          </w:p>
        </w:tc>
        <w:tc>
          <w:tcPr>
            <w:tcW w:w="3018" w:type="dxa"/>
            <w:tcMar/>
          </w:tcPr>
          <w:p w:rsidRPr="00894C68" w:rsidR="00894C68" w:rsidP="006314A0" w:rsidRDefault="00894C68" w14:paraId="35DC21F2" w14:textId="77777777">
            <w:pPr>
              <w:rPr>
                <w:rFonts w:ascii="Arial" w:hAnsi="Arial" w:cs="Arial"/>
                <w:sz w:val="22"/>
                <w:szCs w:val="22"/>
              </w:rPr>
            </w:pPr>
            <w:r w:rsidRPr="00894C68">
              <w:rPr>
                <w:rFonts w:ascii="Arial" w:hAnsi="Arial" w:cs="Arial"/>
                <w:sz w:val="22"/>
                <w:szCs w:val="22"/>
              </w:rPr>
              <w:t>Fit dishwashers within  accommodation</w:t>
            </w:r>
          </w:p>
        </w:tc>
        <w:tc>
          <w:tcPr>
            <w:tcW w:w="2126" w:type="dxa"/>
            <w:tcMar/>
          </w:tcPr>
          <w:p w:rsidRPr="00894C68" w:rsidR="00894C68" w:rsidP="006314A0" w:rsidRDefault="00894C68" w14:paraId="590F0C97" w14:textId="77777777">
            <w:pPr>
              <w:rPr>
                <w:rFonts w:ascii="Arial" w:hAnsi="Arial" w:cs="Arial"/>
                <w:sz w:val="22"/>
                <w:szCs w:val="22"/>
              </w:rPr>
            </w:pPr>
            <w:r w:rsidRPr="00894C68">
              <w:rPr>
                <w:rFonts w:ascii="Arial" w:hAnsi="Arial" w:cs="Arial"/>
                <w:sz w:val="22"/>
                <w:szCs w:val="22"/>
              </w:rPr>
              <w:t>Technical compliance</w:t>
            </w:r>
          </w:p>
        </w:tc>
        <w:tc>
          <w:tcPr>
            <w:tcW w:w="3225" w:type="dxa"/>
            <w:tcMar/>
          </w:tcPr>
          <w:p w:rsidRPr="00AC139E" w:rsidR="00894C68" w:rsidP="006314A0" w:rsidRDefault="00894C68" w14:paraId="3162E83B" w14:textId="77777777">
            <w:pPr>
              <w:rPr>
                <w:rFonts w:ascii="Arial" w:hAnsi="Arial" w:cs="Arial"/>
                <w:sz w:val="22"/>
                <w:szCs w:val="22"/>
              </w:rPr>
            </w:pPr>
            <w:r w:rsidRPr="00AC139E">
              <w:rPr>
                <w:rFonts w:ascii="Arial" w:hAnsi="Arial" w:cs="Arial"/>
                <w:sz w:val="22"/>
                <w:szCs w:val="22"/>
              </w:rPr>
              <w:t>September 2023</w:t>
            </w:r>
          </w:p>
        </w:tc>
        <w:tc>
          <w:tcPr>
            <w:tcW w:w="2790" w:type="dxa"/>
            <w:tcMar/>
          </w:tcPr>
          <w:p w:rsidRPr="00AC139E" w:rsidR="00894C68" w:rsidP="006314A0" w:rsidRDefault="00894C68" w14:paraId="3A73DE13" w14:textId="7988C581">
            <w:pPr>
              <w:rPr>
                <w:rFonts w:ascii="Arial" w:hAnsi="Arial" w:cs="Arial"/>
                <w:sz w:val="22"/>
                <w:szCs w:val="22"/>
              </w:rPr>
            </w:pPr>
            <w:r w:rsidRPr="00AC139E">
              <w:rPr>
                <w:rFonts w:ascii="Arial" w:hAnsi="Arial" w:cs="Arial"/>
                <w:sz w:val="22"/>
                <w:szCs w:val="22"/>
              </w:rPr>
              <w:t>50% reduction in current student kitchen consumption.</w:t>
            </w:r>
          </w:p>
        </w:tc>
      </w:tr>
      <w:tr w:rsidRPr="00560095" w:rsidR="00894C68" w:rsidTr="76396D42" w14:paraId="11302ABB" w14:textId="77777777">
        <w:tc>
          <w:tcPr>
            <w:tcW w:w="2789" w:type="dxa"/>
            <w:tcMar/>
          </w:tcPr>
          <w:p w:rsidRPr="00894C68" w:rsidR="00894C68" w:rsidP="006314A0" w:rsidRDefault="00894C68" w14:paraId="554DCC86" w14:textId="77777777">
            <w:pPr>
              <w:rPr>
                <w:rFonts w:ascii="Arial" w:hAnsi="Arial" w:cs="Arial"/>
                <w:sz w:val="22"/>
                <w:szCs w:val="22"/>
              </w:rPr>
            </w:pPr>
            <w:r w:rsidRPr="00894C68">
              <w:rPr>
                <w:rFonts w:ascii="Arial" w:hAnsi="Arial" w:cs="Arial"/>
                <w:sz w:val="22"/>
                <w:szCs w:val="22"/>
              </w:rPr>
              <w:t>Current waste water is estimate based on incoming supply.</w:t>
            </w:r>
          </w:p>
        </w:tc>
        <w:tc>
          <w:tcPr>
            <w:tcW w:w="3018" w:type="dxa"/>
            <w:tcMar/>
          </w:tcPr>
          <w:p w:rsidRPr="00894C68" w:rsidR="00894C68" w:rsidP="006314A0" w:rsidRDefault="00894C68" w14:paraId="24AC105D" w14:textId="77777777">
            <w:pPr>
              <w:rPr>
                <w:rFonts w:ascii="Arial" w:hAnsi="Arial" w:cs="Arial"/>
                <w:sz w:val="22"/>
                <w:szCs w:val="22"/>
              </w:rPr>
            </w:pPr>
            <w:r w:rsidRPr="00894C68">
              <w:rPr>
                <w:rFonts w:ascii="Arial" w:hAnsi="Arial" w:cs="Arial"/>
                <w:sz w:val="22"/>
                <w:szCs w:val="22"/>
              </w:rPr>
              <w:t>Look at drainage system and develop waste water metering station for baseline development.</w:t>
            </w:r>
          </w:p>
        </w:tc>
        <w:tc>
          <w:tcPr>
            <w:tcW w:w="2126" w:type="dxa"/>
            <w:tcMar/>
          </w:tcPr>
          <w:p w:rsidRPr="00894C68" w:rsidR="00894C68" w:rsidP="006314A0" w:rsidRDefault="00894C68" w14:paraId="77FC97E6" w14:textId="77777777">
            <w:pPr>
              <w:rPr>
                <w:rFonts w:ascii="Arial" w:hAnsi="Arial" w:cs="Arial"/>
                <w:sz w:val="22"/>
                <w:szCs w:val="22"/>
              </w:rPr>
            </w:pPr>
            <w:r w:rsidRPr="00894C68">
              <w:rPr>
                <w:rFonts w:ascii="Arial" w:hAnsi="Arial" w:cs="Arial"/>
                <w:sz w:val="22"/>
                <w:szCs w:val="22"/>
              </w:rPr>
              <w:t>Sustainability</w:t>
            </w:r>
          </w:p>
          <w:p w:rsidRPr="00894C68" w:rsidR="00894C68" w:rsidP="006314A0" w:rsidRDefault="00894C68" w14:paraId="305C43C6" w14:textId="77777777">
            <w:pPr>
              <w:rPr>
                <w:rFonts w:ascii="Arial" w:hAnsi="Arial" w:cs="Arial"/>
                <w:sz w:val="22"/>
                <w:szCs w:val="22"/>
              </w:rPr>
            </w:pPr>
            <w:r w:rsidRPr="00894C68">
              <w:rPr>
                <w:rFonts w:ascii="Arial" w:hAnsi="Arial" w:cs="Arial"/>
                <w:sz w:val="22"/>
                <w:szCs w:val="22"/>
              </w:rPr>
              <w:t>Technical Compliance</w:t>
            </w:r>
          </w:p>
        </w:tc>
        <w:tc>
          <w:tcPr>
            <w:tcW w:w="3225" w:type="dxa"/>
            <w:tcMar/>
          </w:tcPr>
          <w:p w:rsidRPr="00AC139E" w:rsidR="00894C68" w:rsidP="006314A0" w:rsidRDefault="00894C68" w14:paraId="5EA0C816" w14:textId="77777777">
            <w:pPr>
              <w:rPr>
                <w:rFonts w:ascii="Arial" w:hAnsi="Arial" w:cs="Arial"/>
                <w:sz w:val="22"/>
                <w:szCs w:val="22"/>
              </w:rPr>
            </w:pPr>
            <w:r w:rsidRPr="00AC139E">
              <w:rPr>
                <w:rFonts w:ascii="Arial" w:hAnsi="Arial" w:cs="Arial"/>
                <w:sz w:val="22"/>
                <w:szCs w:val="22"/>
              </w:rPr>
              <w:t>August 2023</w:t>
            </w:r>
          </w:p>
        </w:tc>
        <w:tc>
          <w:tcPr>
            <w:tcW w:w="2790" w:type="dxa"/>
            <w:tcMar/>
          </w:tcPr>
          <w:p w:rsidRPr="00AC139E" w:rsidR="00894C68" w:rsidP="006314A0" w:rsidRDefault="00894C68" w14:paraId="5928E6EE" w14:textId="77777777">
            <w:pPr>
              <w:rPr>
                <w:rFonts w:ascii="Arial" w:hAnsi="Arial" w:cs="Arial"/>
                <w:sz w:val="22"/>
                <w:szCs w:val="22"/>
              </w:rPr>
            </w:pPr>
            <w:r w:rsidRPr="00AC139E">
              <w:rPr>
                <w:rFonts w:ascii="Arial" w:hAnsi="Arial" w:cs="Arial"/>
                <w:sz w:val="22"/>
                <w:szCs w:val="22"/>
              </w:rPr>
              <w:t>Accurate measured waste water figures.</w:t>
            </w:r>
          </w:p>
        </w:tc>
      </w:tr>
    </w:tbl>
    <w:p w:rsidRPr="008C1F2B" w:rsidR="00894C68" w:rsidP="008C1F2B" w:rsidRDefault="00894C68" w14:paraId="3B2C62A1" w14:textId="67E2A5E7">
      <w:pPr>
        <w:rPr>
          <w:rFonts w:ascii="Arial" w:hAnsi="Arial" w:cs="Arial"/>
          <w:sz w:val="22"/>
          <w:szCs w:val="22"/>
        </w:rPr>
        <w:sectPr w:rsidRPr="008C1F2B" w:rsidR="00894C68" w:rsidSect="00A952F2">
          <w:pgSz w:w="16838" w:h="11906" w:orient="landscape"/>
          <w:pgMar w:top="1440" w:right="1440" w:bottom="1440" w:left="1440" w:header="709" w:footer="709" w:gutter="0"/>
          <w:pgNumType w:start="0"/>
          <w:cols w:space="708"/>
          <w:titlePg/>
          <w:docGrid w:linePitch="360"/>
        </w:sectPr>
      </w:pPr>
    </w:p>
    <w:p w:rsidR="008C1F2B" w:rsidRDefault="008C1F2B" w14:paraId="4BDA3791" w14:textId="77777777">
      <w:pPr>
        <w:spacing w:after="200" w:line="276" w:lineRule="auto"/>
        <w:rPr>
          <w:rFonts w:ascii="Arial" w:hAnsi="Arial" w:cs="Arial"/>
          <w:sz w:val="22"/>
          <w:szCs w:val="22"/>
        </w:rPr>
      </w:pPr>
      <w:r>
        <w:rPr>
          <w:rFonts w:ascii="Arial" w:hAnsi="Arial" w:cs="Arial"/>
          <w:sz w:val="22"/>
          <w:szCs w:val="22"/>
        </w:rPr>
        <w:br w:type="page"/>
      </w:r>
    </w:p>
    <w:p w:rsidRPr="00290BD5" w:rsidR="00590E4C" w:rsidP="00290BD5" w:rsidRDefault="00682E7D" w14:paraId="0D92A074" w14:textId="77777777">
      <w:pPr>
        <w:jc w:val="both"/>
        <w:rPr>
          <w:rFonts w:ascii="Arial" w:hAnsi="Arial" w:cs="Arial"/>
          <w:sz w:val="22"/>
          <w:szCs w:val="22"/>
        </w:rPr>
      </w:pPr>
      <w:r>
        <w:rPr>
          <w:rFonts w:ascii="Arial" w:hAnsi="Arial" w:cs="Arial"/>
          <w:noProof/>
          <w:sz w:val="22"/>
          <w:szCs w:val="22"/>
        </w:rPr>
        <w:drawing>
          <wp:anchor distT="0" distB="0" distL="114300" distR="114300" simplePos="0" relativeHeight="251658242" behindDoc="1" locked="0" layoutInCell="1" allowOverlap="1" wp14:anchorId="096ED324" wp14:editId="7BA6CEE9">
            <wp:simplePos x="0" y="0"/>
            <wp:positionH relativeFrom="column">
              <wp:posOffset>-930166</wp:posOffset>
            </wp:positionH>
            <wp:positionV relativeFrom="paragraph">
              <wp:posOffset>-914400</wp:posOffset>
            </wp:positionV>
            <wp:extent cx="7579204" cy="10720552"/>
            <wp:effectExtent l="0" t="0" r="317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_B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3614" cy="10712644"/>
                    </a:xfrm>
                    <a:prstGeom prst="rect">
                      <a:avLst/>
                    </a:prstGeom>
                  </pic:spPr>
                </pic:pic>
              </a:graphicData>
            </a:graphic>
            <wp14:sizeRelH relativeFrom="page">
              <wp14:pctWidth>0</wp14:pctWidth>
            </wp14:sizeRelH>
            <wp14:sizeRelV relativeFrom="page">
              <wp14:pctHeight>0</wp14:pctHeight>
            </wp14:sizeRelV>
          </wp:anchor>
        </w:drawing>
      </w:r>
    </w:p>
    <w:sectPr w:rsidRPr="00290BD5" w:rsidR="00590E4C" w:rsidSect="00682E7D">
      <w:headerReference w:type="first" r:id="rId15"/>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2C5B" w:rsidP="00290BD5" w:rsidRDefault="00362C5B" w14:paraId="424168BA" w14:textId="77777777">
      <w:r>
        <w:separator/>
      </w:r>
    </w:p>
  </w:endnote>
  <w:endnote w:type="continuationSeparator" w:id="0">
    <w:p w:rsidR="00362C5B" w:rsidP="00290BD5" w:rsidRDefault="00362C5B" w14:paraId="6B60CC3D" w14:textId="77777777">
      <w:r>
        <w:continuationSeparator/>
      </w:r>
    </w:p>
  </w:endnote>
  <w:endnote w:type="continuationNotice" w:id="1">
    <w:p w:rsidR="00362C5B" w:rsidRDefault="00362C5B" w14:paraId="3054589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686661216"/>
      <w:docPartObj>
        <w:docPartGallery w:val="Page Numbers (Bottom of Page)"/>
        <w:docPartUnique/>
      </w:docPartObj>
    </w:sdtPr>
    <w:sdtEndPr/>
    <w:sdtContent>
      <w:sdt>
        <w:sdtPr>
          <w:rPr>
            <w:rFonts w:ascii="Arial" w:hAnsi="Arial" w:cs="Arial"/>
            <w:sz w:val="20"/>
            <w:szCs w:val="20"/>
          </w:rPr>
          <w:id w:val="-1669238322"/>
          <w:docPartObj>
            <w:docPartGallery w:val="Page Numbers (Top of Page)"/>
            <w:docPartUnique/>
          </w:docPartObj>
        </w:sdtPr>
        <w:sdtEndPr/>
        <w:sdtContent>
          <w:p w:rsidR="00C028CC" w:rsidRDefault="00C028CC" w14:paraId="1F70F7CC" w14:textId="77777777">
            <w:pPr>
              <w:pStyle w:val="Footer"/>
              <w:jc w:val="center"/>
              <w:rPr>
                <w:rFonts w:ascii="Arial" w:hAnsi="Arial" w:cs="Arial"/>
                <w:sz w:val="20"/>
                <w:szCs w:val="20"/>
              </w:rPr>
            </w:pPr>
          </w:p>
          <w:p w:rsidRPr="00A952F2" w:rsidR="00C028CC" w:rsidP="00C028CC" w:rsidRDefault="00C028CC" w14:paraId="4BDF1544" w14:textId="6B1180CF">
            <w:pPr>
              <w:pStyle w:val="Footer"/>
              <w:rPr>
                <w:rFonts w:ascii="Arial" w:hAnsi="Arial" w:cs="Arial"/>
                <w:sz w:val="20"/>
                <w:szCs w:val="20"/>
              </w:rPr>
            </w:pPr>
            <w:r w:rsidRPr="00A952F2">
              <w:rPr>
                <w:rFonts w:ascii="Arial" w:hAnsi="Arial" w:cs="Arial"/>
                <w:sz w:val="20"/>
                <w:szCs w:val="20"/>
              </w:rPr>
              <w:t xml:space="preserve">Location of document: </w:t>
            </w:r>
            <w:r w:rsidRPr="00A952F2" w:rsidR="00A952F2">
              <w:rPr>
                <w:rStyle w:val="Hyperlink"/>
                <w:rFonts w:ascii="Arial" w:hAnsi="Arial" w:cs="Arial"/>
                <w:color w:val="auto"/>
                <w:sz w:val="20"/>
                <w:szCs w:val="20"/>
              </w:rPr>
              <w:t>https://uwtsd.ac.uk/sustainability/sustainability-strategies-and-policies/</w:t>
            </w:r>
          </w:p>
          <w:p w:rsidRPr="00590E4C" w:rsidR="00590E4C" w:rsidRDefault="00590E4C" w14:paraId="483FA878" w14:textId="77777777">
            <w:pPr>
              <w:pStyle w:val="Footer"/>
              <w:jc w:val="center"/>
              <w:rPr>
                <w:rFonts w:ascii="Arial" w:hAnsi="Arial" w:cs="Arial"/>
                <w:sz w:val="20"/>
                <w:szCs w:val="20"/>
              </w:rPr>
            </w:pPr>
            <w:r w:rsidRPr="00590E4C">
              <w:rPr>
                <w:rFonts w:ascii="Arial" w:hAnsi="Arial" w:cs="Arial"/>
                <w:sz w:val="20"/>
                <w:szCs w:val="20"/>
              </w:rPr>
              <w:t xml:space="preserve">Page </w:t>
            </w:r>
            <w:r w:rsidRPr="00590E4C">
              <w:rPr>
                <w:rFonts w:ascii="Arial" w:hAnsi="Arial" w:cs="Arial"/>
                <w:b/>
                <w:bCs/>
                <w:sz w:val="20"/>
                <w:szCs w:val="20"/>
              </w:rPr>
              <w:fldChar w:fldCharType="begin"/>
            </w:r>
            <w:r w:rsidRPr="00590E4C">
              <w:rPr>
                <w:rFonts w:ascii="Arial" w:hAnsi="Arial" w:cs="Arial"/>
                <w:b/>
                <w:bCs/>
                <w:sz w:val="20"/>
                <w:szCs w:val="20"/>
              </w:rPr>
              <w:instrText xml:space="preserve"> PAGE </w:instrText>
            </w:r>
            <w:r w:rsidRPr="00590E4C">
              <w:rPr>
                <w:rFonts w:ascii="Arial" w:hAnsi="Arial" w:cs="Arial"/>
                <w:b/>
                <w:bCs/>
                <w:sz w:val="20"/>
                <w:szCs w:val="20"/>
              </w:rPr>
              <w:fldChar w:fldCharType="separate"/>
            </w:r>
            <w:r w:rsidR="00AD6907">
              <w:rPr>
                <w:rFonts w:ascii="Arial" w:hAnsi="Arial" w:cs="Arial"/>
                <w:b/>
                <w:bCs/>
                <w:noProof/>
                <w:sz w:val="20"/>
                <w:szCs w:val="20"/>
              </w:rPr>
              <w:t>1</w:t>
            </w:r>
            <w:r w:rsidRPr="00590E4C">
              <w:rPr>
                <w:rFonts w:ascii="Arial" w:hAnsi="Arial" w:cs="Arial"/>
                <w:b/>
                <w:bCs/>
                <w:sz w:val="20"/>
                <w:szCs w:val="20"/>
              </w:rPr>
              <w:fldChar w:fldCharType="end"/>
            </w:r>
            <w:r w:rsidRPr="00590E4C">
              <w:rPr>
                <w:rFonts w:ascii="Arial" w:hAnsi="Arial" w:cs="Arial"/>
                <w:sz w:val="20"/>
                <w:szCs w:val="20"/>
              </w:rPr>
              <w:t xml:space="preserve"> of </w:t>
            </w:r>
            <w:r w:rsidRPr="00590E4C">
              <w:rPr>
                <w:rFonts w:ascii="Arial" w:hAnsi="Arial" w:cs="Arial"/>
                <w:b/>
                <w:bCs/>
                <w:sz w:val="20"/>
                <w:szCs w:val="20"/>
              </w:rPr>
              <w:fldChar w:fldCharType="begin"/>
            </w:r>
            <w:r w:rsidRPr="00590E4C">
              <w:rPr>
                <w:rFonts w:ascii="Arial" w:hAnsi="Arial" w:cs="Arial"/>
                <w:b/>
                <w:bCs/>
                <w:sz w:val="20"/>
                <w:szCs w:val="20"/>
              </w:rPr>
              <w:instrText xml:space="preserve"> NUMPAGES  </w:instrText>
            </w:r>
            <w:r w:rsidRPr="00590E4C">
              <w:rPr>
                <w:rFonts w:ascii="Arial" w:hAnsi="Arial" w:cs="Arial"/>
                <w:b/>
                <w:bCs/>
                <w:sz w:val="20"/>
                <w:szCs w:val="20"/>
              </w:rPr>
              <w:fldChar w:fldCharType="separate"/>
            </w:r>
            <w:r w:rsidR="00AD6907">
              <w:rPr>
                <w:rFonts w:ascii="Arial" w:hAnsi="Arial" w:cs="Arial"/>
                <w:b/>
                <w:bCs/>
                <w:noProof/>
                <w:sz w:val="20"/>
                <w:szCs w:val="20"/>
              </w:rPr>
              <w:t>7</w:t>
            </w:r>
            <w:r w:rsidRPr="00590E4C">
              <w:rPr>
                <w:rFonts w:ascii="Arial" w:hAnsi="Arial" w:cs="Arial"/>
                <w:b/>
                <w:bCs/>
                <w:sz w:val="20"/>
                <w:szCs w:val="20"/>
              </w:rPr>
              <w:fldChar w:fldCharType="end"/>
            </w:r>
          </w:p>
        </w:sdtContent>
      </w:sdt>
    </w:sdtContent>
  </w:sdt>
  <w:p w:rsidR="00590E4C" w:rsidRDefault="00590E4C" w14:paraId="4D2EEA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2C5B" w:rsidP="00290BD5" w:rsidRDefault="00362C5B" w14:paraId="6C1587A7" w14:textId="77777777">
      <w:r>
        <w:separator/>
      </w:r>
    </w:p>
  </w:footnote>
  <w:footnote w:type="continuationSeparator" w:id="0">
    <w:p w:rsidR="00362C5B" w:rsidP="00290BD5" w:rsidRDefault="00362C5B" w14:paraId="180B52EF" w14:textId="77777777">
      <w:r>
        <w:continuationSeparator/>
      </w:r>
    </w:p>
  </w:footnote>
  <w:footnote w:type="continuationNotice" w:id="1">
    <w:p w:rsidR="00362C5B" w:rsidRDefault="00362C5B" w14:paraId="1C44748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90BD5" w:rsidRDefault="00290BD5" w14:paraId="15F85723" w14:textId="77777777">
    <w:pPr>
      <w:pStyle w:val="Header"/>
    </w:pPr>
    <w:r>
      <w:rPr>
        <w:rFonts w:ascii="Arial" w:hAnsi="Arial" w:cs="Arial"/>
        <w:noProof/>
        <w:sz w:val="22"/>
        <w:szCs w:val="22"/>
      </w:rPr>
      <w:drawing>
        <wp:anchor distT="0" distB="0" distL="114300" distR="114300" simplePos="0" relativeHeight="251658240" behindDoc="1" locked="0" layoutInCell="1" allowOverlap="1" wp14:anchorId="224FF27D" wp14:editId="701672F5">
          <wp:simplePos x="0" y="0"/>
          <wp:positionH relativeFrom="column">
            <wp:posOffset>-672838</wp:posOffset>
          </wp:positionH>
          <wp:positionV relativeFrom="paragraph">
            <wp:posOffset>-287534</wp:posOffset>
          </wp:positionV>
          <wp:extent cx="2491569" cy="99726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corp_logo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569" cy="9972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E7D" w:rsidRDefault="00682E7D" w14:paraId="5DC85500"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989"/>
    <w:multiLevelType w:val="multilevel"/>
    <w:tmpl w:val="60FC192A"/>
    <w:lvl w:ilvl="0">
      <w:start w:val="1"/>
      <w:numFmt w:val="decimal"/>
      <w:lvlText w:val="%1."/>
      <w:lvlJc w:val="left"/>
      <w:pPr>
        <w:tabs>
          <w:tab w:val="num" w:pos="360"/>
        </w:tabs>
        <w:ind w:left="360" w:hanging="360"/>
      </w:pPr>
      <w:rPr>
        <w:rFonts w:hint="default" w:ascii="Arial" w:hAnsi="Arial"/>
        <w:b/>
        <w:i w:val="0"/>
        <w:sz w:val="24"/>
      </w:rPr>
    </w:lvl>
    <w:lvl w:ilvl="1">
      <w:start w:val="2"/>
      <w:numFmt w:val="none"/>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b w:val="0"/>
        <w:i w:val="0"/>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3AE47CE6"/>
    <w:multiLevelType w:val="hybridMultilevel"/>
    <w:tmpl w:val="BB52EC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21743697">
    <w:abstractNumId w:val="0"/>
  </w:num>
  <w:num w:numId="2" w16cid:durableId="23844842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4"/>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98"/>
    <w:rsid w:val="000258FA"/>
    <w:rsid w:val="00091F76"/>
    <w:rsid w:val="000F0FB8"/>
    <w:rsid w:val="00172E7E"/>
    <w:rsid w:val="001C5AF9"/>
    <w:rsid w:val="001D1817"/>
    <w:rsid w:val="00290BD5"/>
    <w:rsid w:val="002D27ED"/>
    <w:rsid w:val="00326DF1"/>
    <w:rsid w:val="003373C1"/>
    <w:rsid w:val="00344C0D"/>
    <w:rsid w:val="00347ADD"/>
    <w:rsid w:val="00362C5B"/>
    <w:rsid w:val="003A39E1"/>
    <w:rsid w:val="00473CF8"/>
    <w:rsid w:val="004A7962"/>
    <w:rsid w:val="004B35C7"/>
    <w:rsid w:val="00567033"/>
    <w:rsid w:val="00590E4C"/>
    <w:rsid w:val="005A5D17"/>
    <w:rsid w:val="005F087B"/>
    <w:rsid w:val="005F3098"/>
    <w:rsid w:val="005F64C5"/>
    <w:rsid w:val="005F75B3"/>
    <w:rsid w:val="006149E7"/>
    <w:rsid w:val="00622071"/>
    <w:rsid w:val="006314A0"/>
    <w:rsid w:val="006676FB"/>
    <w:rsid w:val="00682E7D"/>
    <w:rsid w:val="006B005E"/>
    <w:rsid w:val="006F3697"/>
    <w:rsid w:val="00721A3C"/>
    <w:rsid w:val="007270BE"/>
    <w:rsid w:val="0074522A"/>
    <w:rsid w:val="00776DB3"/>
    <w:rsid w:val="007AD3A3"/>
    <w:rsid w:val="00894C68"/>
    <w:rsid w:val="008B521D"/>
    <w:rsid w:val="008C1F2B"/>
    <w:rsid w:val="00955823"/>
    <w:rsid w:val="00A25E90"/>
    <w:rsid w:val="00A3119A"/>
    <w:rsid w:val="00A3187D"/>
    <w:rsid w:val="00A5492D"/>
    <w:rsid w:val="00A63E4B"/>
    <w:rsid w:val="00A952F2"/>
    <w:rsid w:val="00AA6E9F"/>
    <w:rsid w:val="00AC139E"/>
    <w:rsid w:val="00AD6907"/>
    <w:rsid w:val="00B52A01"/>
    <w:rsid w:val="00B54EF1"/>
    <w:rsid w:val="00B640B9"/>
    <w:rsid w:val="00BB4741"/>
    <w:rsid w:val="00BB520D"/>
    <w:rsid w:val="00BE0FAB"/>
    <w:rsid w:val="00C028CC"/>
    <w:rsid w:val="00C15679"/>
    <w:rsid w:val="00C34B15"/>
    <w:rsid w:val="00C4301C"/>
    <w:rsid w:val="00C50DF7"/>
    <w:rsid w:val="00C96CE7"/>
    <w:rsid w:val="00D53027"/>
    <w:rsid w:val="00DD1173"/>
    <w:rsid w:val="00E309BB"/>
    <w:rsid w:val="00E43880"/>
    <w:rsid w:val="00EC6781"/>
    <w:rsid w:val="00EE1472"/>
    <w:rsid w:val="00F97ADB"/>
    <w:rsid w:val="02E4BBB8"/>
    <w:rsid w:val="04808C19"/>
    <w:rsid w:val="0A2E08F5"/>
    <w:rsid w:val="0FE9042B"/>
    <w:rsid w:val="158A72D6"/>
    <w:rsid w:val="16DA4396"/>
    <w:rsid w:val="1C47621D"/>
    <w:rsid w:val="1D427A23"/>
    <w:rsid w:val="2163F814"/>
    <w:rsid w:val="25FAAC2F"/>
    <w:rsid w:val="27967C90"/>
    <w:rsid w:val="27B581C6"/>
    <w:rsid w:val="29C75375"/>
    <w:rsid w:val="38D0D535"/>
    <w:rsid w:val="3A62FE6E"/>
    <w:rsid w:val="3A7BE513"/>
    <w:rsid w:val="3C4E424C"/>
    <w:rsid w:val="4993FC7A"/>
    <w:rsid w:val="4B919080"/>
    <w:rsid w:val="4D1A281A"/>
    <w:rsid w:val="50FE0BE8"/>
    <w:rsid w:val="544C9D59"/>
    <w:rsid w:val="559B8723"/>
    <w:rsid w:val="56062C6D"/>
    <w:rsid w:val="5784AF61"/>
    <w:rsid w:val="59207FC2"/>
    <w:rsid w:val="68BEA043"/>
    <w:rsid w:val="69807B8D"/>
    <w:rsid w:val="6C468916"/>
    <w:rsid w:val="6D208C34"/>
    <w:rsid w:val="6E4D240D"/>
    <w:rsid w:val="6E687069"/>
    <w:rsid w:val="6F3B76C3"/>
    <w:rsid w:val="71FBA7C6"/>
    <w:rsid w:val="74B5334C"/>
    <w:rsid w:val="76396D42"/>
    <w:rsid w:val="776054D5"/>
    <w:rsid w:val="7AA6D28E"/>
    <w:rsid w:val="7ED123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E46C0"/>
  <w15:docId w15:val="{3836CC9C-1337-4859-BB08-8B4ADE3534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4B15"/>
    <w:pPr>
      <w:spacing w:after="0" w:line="240" w:lineRule="auto"/>
    </w:pPr>
    <w:rPr>
      <w:rFonts w:ascii="Verdana" w:hAnsi="Verdana" w:eastAsia="Times New Roman" w:cs="Times New Roman"/>
      <w:sz w:val="24"/>
      <w:szCs w:val="24"/>
      <w:lang w:eastAsia="en-GB"/>
    </w:rPr>
  </w:style>
  <w:style w:type="paragraph" w:styleId="Heading3">
    <w:name w:val="heading 3"/>
    <w:basedOn w:val="Normal"/>
    <w:next w:val="Normal"/>
    <w:link w:val="Heading3Char"/>
    <w:qFormat/>
    <w:rsid w:val="00C34B15"/>
    <w:pPr>
      <w:keepNext/>
      <w:numPr>
        <w:ilvl w:val="2"/>
        <w:numId w:val="1"/>
      </w:numPr>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34B15"/>
    <w:pPr>
      <w:keepNext/>
      <w:numPr>
        <w:ilvl w:val="3"/>
        <w:numId w:val="1"/>
      </w:numPr>
      <w:spacing w:before="240" w:after="60"/>
      <w:outlineLvl w:val="3"/>
    </w:pPr>
    <w:rPr>
      <w:b/>
      <w:bCs/>
      <w:sz w:val="28"/>
      <w:szCs w:val="28"/>
      <w:lang w:eastAsia="en-US"/>
    </w:rPr>
  </w:style>
  <w:style w:type="paragraph" w:styleId="Heading5">
    <w:name w:val="heading 5"/>
    <w:basedOn w:val="Normal"/>
    <w:next w:val="Normal"/>
    <w:link w:val="Heading5Char"/>
    <w:qFormat/>
    <w:rsid w:val="00C34B15"/>
    <w:pPr>
      <w:numPr>
        <w:ilvl w:val="4"/>
        <w:numId w:val="1"/>
      </w:numPr>
      <w:spacing w:before="240" w:after="60"/>
      <w:outlineLvl w:val="4"/>
    </w:pPr>
    <w:rPr>
      <w:b/>
      <w:bCs/>
      <w:i/>
      <w:iCs/>
      <w:sz w:val="26"/>
      <w:szCs w:val="26"/>
      <w:lang w:eastAsia="en-US"/>
    </w:rPr>
  </w:style>
  <w:style w:type="paragraph" w:styleId="Heading6">
    <w:name w:val="heading 6"/>
    <w:basedOn w:val="Normal"/>
    <w:next w:val="Normal"/>
    <w:link w:val="Heading6Char"/>
    <w:qFormat/>
    <w:rsid w:val="00C34B1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C34B15"/>
    <w:pPr>
      <w:numPr>
        <w:ilvl w:val="6"/>
        <w:numId w:val="1"/>
      </w:numPr>
      <w:spacing w:before="240" w:after="60"/>
      <w:outlineLvl w:val="6"/>
    </w:pPr>
    <w:rPr>
      <w:lang w:eastAsia="en-US"/>
    </w:rPr>
  </w:style>
  <w:style w:type="paragraph" w:styleId="Heading8">
    <w:name w:val="heading 8"/>
    <w:basedOn w:val="Normal"/>
    <w:next w:val="Normal"/>
    <w:link w:val="Heading8Char"/>
    <w:qFormat/>
    <w:rsid w:val="00C34B1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C34B15"/>
    <w:pPr>
      <w:numPr>
        <w:ilvl w:val="8"/>
        <w:numId w:val="1"/>
      </w:numPr>
      <w:spacing w:before="240" w:after="60"/>
      <w:outlineLvl w:val="8"/>
    </w:pPr>
    <w:rPr>
      <w:rFonts w:cs="Arial"/>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C34B15"/>
    <w:rPr>
      <w:rFonts w:ascii="Verdana" w:hAnsi="Verdana" w:eastAsia="Times New Roman" w:cs="Arial"/>
      <w:b/>
      <w:bCs/>
      <w:sz w:val="26"/>
      <w:szCs w:val="26"/>
    </w:rPr>
  </w:style>
  <w:style w:type="character" w:styleId="Heading4Char" w:customStyle="1">
    <w:name w:val="Heading 4 Char"/>
    <w:basedOn w:val="DefaultParagraphFont"/>
    <w:link w:val="Heading4"/>
    <w:rsid w:val="00C34B15"/>
    <w:rPr>
      <w:rFonts w:ascii="Verdana" w:hAnsi="Verdana" w:eastAsia="Times New Roman" w:cs="Times New Roman"/>
      <w:b/>
      <w:bCs/>
      <w:sz w:val="28"/>
      <w:szCs w:val="28"/>
    </w:rPr>
  </w:style>
  <w:style w:type="character" w:styleId="Heading5Char" w:customStyle="1">
    <w:name w:val="Heading 5 Char"/>
    <w:basedOn w:val="DefaultParagraphFont"/>
    <w:link w:val="Heading5"/>
    <w:rsid w:val="00C34B15"/>
    <w:rPr>
      <w:rFonts w:ascii="Verdana" w:hAnsi="Verdana" w:eastAsia="Times New Roman" w:cs="Times New Roman"/>
      <w:b/>
      <w:bCs/>
      <w:i/>
      <w:iCs/>
      <w:sz w:val="26"/>
      <w:szCs w:val="26"/>
    </w:rPr>
  </w:style>
  <w:style w:type="character" w:styleId="Heading6Char" w:customStyle="1">
    <w:name w:val="Heading 6 Char"/>
    <w:basedOn w:val="DefaultParagraphFont"/>
    <w:link w:val="Heading6"/>
    <w:rsid w:val="00C34B15"/>
    <w:rPr>
      <w:rFonts w:ascii="Verdana" w:hAnsi="Verdana" w:eastAsia="Times New Roman" w:cs="Times New Roman"/>
      <w:b/>
      <w:bCs/>
    </w:rPr>
  </w:style>
  <w:style w:type="character" w:styleId="Heading7Char" w:customStyle="1">
    <w:name w:val="Heading 7 Char"/>
    <w:basedOn w:val="DefaultParagraphFont"/>
    <w:link w:val="Heading7"/>
    <w:rsid w:val="00C34B15"/>
    <w:rPr>
      <w:rFonts w:ascii="Verdana" w:hAnsi="Verdana" w:eastAsia="Times New Roman" w:cs="Times New Roman"/>
      <w:sz w:val="24"/>
      <w:szCs w:val="24"/>
    </w:rPr>
  </w:style>
  <w:style w:type="character" w:styleId="Heading8Char" w:customStyle="1">
    <w:name w:val="Heading 8 Char"/>
    <w:basedOn w:val="DefaultParagraphFont"/>
    <w:link w:val="Heading8"/>
    <w:rsid w:val="00C34B15"/>
    <w:rPr>
      <w:rFonts w:ascii="Verdana" w:hAnsi="Verdana" w:eastAsia="Times New Roman" w:cs="Times New Roman"/>
      <w:i/>
      <w:iCs/>
      <w:sz w:val="24"/>
      <w:szCs w:val="24"/>
    </w:rPr>
  </w:style>
  <w:style w:type="character" w:styleId="Heading9Char" w:customStyle="1">
    <w:name w:val="Heading 9 Char"/>
    <w:basedOn w:val="DefaultParagraphFont"/>
    <w:link w:val="Heading9"/>
    <w:rsid w:val="00C34B15"/>
    <w:rPr>
      <w:rFonts w:ascii="Verdana" w:hAnsi="Verdana" w:eastAsia="Times New Roman" w:cs="Arial"/>
    </w:rPr>
  </w:style>
  <w:style w:type="table" w:styleId="TableGrid">
    <w:name w:val="Table Grid"/>
    <w:basedOn w:val="TableNormal"/>
    <w:uiPriority w:val="39"/>
    <w:rsid w:val="00290BD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290BD5"/>
    <w:rPr>
      <w:rFonts w:ascii="Tahoma" w:hAnsi="Tahoma" w:cs="Tahoma"/>
      <w:sz w:val="16"/>
      <w:szCs w:val="16"/>
    </w:rPr>
  </w:style>
  <w:style w:type="character" w:styleId="BalloonTextChar" w:customStyle="1">
    <w:name w:val="Balloon Text Char"/>
    <w:basedOn w:val="DefaultParagraphFont"/>
    <w:link w:val="BalloonText"/>
    <w:uiPriority w:val="99"/>
    <w:semiHidden/>
    <w:rsid w:val="00290BD5"/>
    <w:rPr>
      <w:rFonts w:ascii="Tahoma" w:hAnsi="Tahoma" w:eastAsia="Times New Roman" w:cs="Tahoma"/>
      <w:sz w:val="16"/>
      <w:szCs w:val="16"/>
      <w:lang w:eastAsia="en-GB"/>
    </w:rPr>
  </w:style>
  <w:style w:type="paragraph" w:styleId="Header">
    <w:name w:val="header"/>
    <w:basedOn w:val="Normal"/>
    <w:link w:val="HeaderChar"/>
    <w:uiPriority w:val="99"/>
    <w:unhideWhenUsed/>
    <w:rsid w:val="00290BD5"/>
    <w:pPr>
      <w:tabs>
        <w:tab w:val="center" w:pos="4513"/>
        <w:tab w:val="right" w:pos="9026"/>
      </w:tabs>
    </w:pPr>
  </w:style>
  <w:style w:type="character" w:styleId="HeaderChar" w:customStyle="1">
    <w:name w:val="Header Char"/>
    <w:basedOn w:val="DefaultParagraphFont"/>
    <w:link w:val="Header"/>
    <w:uiPriority w:val="99"/>
    <w:rsid w:val="00290BD5"/>
    <w:rPr>
      <w:rFonts w:ascii="Verdana" w:hAnsi="Verdana" w:eastAsia="Times New Roman" w:cs="Times New Roman"/>
      <w:sz w:val="24"/>
      <w:szCs w:val="24"/>
      <w:lang w:eastAsia="en-GB"/>
    </w:rPr>
  </w:style>
  <w:style w:type="paragraph" w:styleId="Footer">
    <w:name w:val="footer"/>
    <w:basedOn w:val="Normal"/>
    <w:link w:val="FooterChar"/>
    <w:uiPriority w:val="99"/>
    <w:unhideWhenUsed/>
    <w:rsid w:val="00290BD5"/>
    <w:pPr>
      <w:tabs>
        <w:tab w:val="center" w:pos="4513"/>
        <w:tab w:val="right" w:pos="9026"/>
      </w:tabs>
    </w:pPr>
  </w:style>
  <w:style w:type="character" w:styleId="FooterChar" w:customStyle="1">
    <w:name w:val="Footer Char"/>
    <w:basedOn w:val="DefaultParagraphFont"/>
    <w:link w:val="Footer"/>
    <w:uiPriority w:val="99"/>
    <w:rsid w:val="00290BD5"/>
    <w:rPr>
      <w:rFonts w:ascii="Verdana" w:hAnsi="Verdana" w:eastAsia="Times New Roman" w:cs="Times New Roman"/>
      <w:sz w:val="24"/>
      <w:szCs w:val="24"/>
      <w:lang w:eastAsia="en-GB"/>
    </w:rPr>
  </w:style>
  <w:style w:type="character" w:styleId="Hyperlink">
    <w:name w:val="Hyperlink"/>
    <w:basedOn w:val="DefaultParagraphFont"/>
    <w:uiPriority w:val="99"/>
    <w:unhideWhenUsed/>
    <w:rsid w:val="00D53027"/>
    <w:rPr>
      <w:color w:val="0000FF" w:themeColor="hyperlink"/>
      <w:u w:val="single"/>
    </w:rPr>
  </w:style>
  <w:style w:type="paragraph" w:styleId="NoSpacing">
    <w:name w:val="No Spacing"/>
    <w:link w:val="NoSpacingChar"/>
    <w:uiPriority w:val="1"/>
    <w:qFormat/>
    <w:rsid w:val="00682E7D"/>
    <w:pPr>
      <w:spacing w:after="0" w:line="240" w:lineRule="auto"/>
    </w:pPr>
    <w:rPr>
      <w:rFonts w:eastAsiaTheme="minorEastAsia"/>
      <w:lang w:val="en-US" w:eastAsia="ja-JP"/>
    </w:rPr>
  </w:style>
  <w:style w:type="character" w:styleId="NoSpacingChar" w:customStyle="1">
    <w:name w:val="No Spacing Char"/>
    <w:basedOn w:val="DefaultParagraphFont"/>
    <w:link w:val="NoSpacing"/>
    <w:uiPriority w:val="1"/>
    <w:rsid w:val="00682E7D"/>
    <w:rPr>
      <w:rFonts w:eastAsiaTheme="minorEastAsia"/>
      <w:lang w:val="en-US" w:eastAsia="ja-JP"/>
    </w:rPr>
  </w:style>
  <w:style w:type="paragraph" w:styleId="ListParagraph">
    <w:name w:val="List Paragraph"/>
    <w:basedOn w:val="Normal"/>
    <w:uiPriority w:val="34"/>
    <w:qFormat/>
    <w:rsid w:val="005F3098"/>
    <w:pPr>
      <w:spacing w:after="160" w:line="259" w:lineRule="auto"/>
      <w:ind w:left="720"/>
      <w:contextualSpacing/>
    </w:pPr>
    <w:rPr>
      <w:rFonts w:asciiTheme="minorHAnsi" w:hAnsiTheme="minorHAnsi" w:eastAsiaTheme="minorEastAsia" w:cstheme="minorBidi"/>
      <w:sz w:val="22"/>
      <w:szCs w:val="22"/>
      <w:lang w:eastAsia="zh-CN"/>
    </w:rPr>
  </w:style>
  <w:style w:type="paragraph" w:styleId="paragraph" w:customStyle="1">
    <w:name w:val="paragraph"/>
    <w:basedOn w:val="Normal"/>
    <w:rsid w:val="004B35C7"/>
    <w:pPr>
      <w:spacing w:before="100" w:beforeAutospacing="1" w:after="100" w:afterAutospacing="1"/>
    </w:pPr>
    <w:rPr>
      <w:rFonts w:ascii="Times New Roman" w:hAnsi="Times New Roman" w:eastAsiaTheme="minorEastAsia"/>
      <w:lang w:eastAsia="zh-CN"/>
    </w:rPr>
  </w:style>
  <w:style w:type="character" w:styleId="normaltextrun" w:customStyle="1">
    <w:name w:val="normaltextrun"/>
    <w:basedOn w:val="DefaultParagraphFont"/>
    <w:rsid w:val="004B35C7"/>
  </w:style>
  <w:style w:type="character" w:styleId="eop" w:customStyle="1">
    <w:name w:val="eop"/>
    <w:basedOn w:val="DefaultParagraphFont"/>
    <w:rsid w:val="004B3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824238">
      <w:bodyDiv w:val="1"/>
      <w:marLeft w:val="0"/>
      <w:marRight w:val="0"/>
      <w:marTop w:val="0"/>
      <w:marBottom w:val="0"/>
      <w:divBdr>
        <w:top w:val="none" w:sz="0" w:space="0" w:color="auto"/>
        <w:left w:val="none" w:sz="0" w:space="0" w:color="auto"/>
        <w:bottom w:val="none" w:sz="0" w:space="0" w:color="auto"/>
        <w:right w:val="none" w:sz="0" w:space="0" w:color="auto"/>
      </w:divBdr>
    </w:div>
    <w:div w:id="105469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glossaryDocument" Target="glossary/document.xml" Id="R64b997cd0703487b"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erebark\Downloads\UWTSD%20Policy%20Template%20with%20blank%20pages%20&amp;%20covers.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4f616cf-3531-4408-9074-cf51b4123497}"/>
      </w:docPartPr>
      <w:docPartBody>
        <w:p w14:paraId="484C1A8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documentManagement>
</p:properties>
</file>

<file path=customXml/itemProps1.xml><?xml version="1.0" encoding="utf-8"?>
<ds:datastoreItem xmlns:ds="http://schemas.openxmlformats.org/officeDocument/2006/customXml" ds:itemID="{357AB1FF-046D-40AA-8608-6A2948D81105}"/>
</file>

<file path=customXml/itemProps2.xml><?xml version="1.0" encoding="utf-8"?>
<ds:datastoreItem xmlns:ds="http://schemas.openxmlformats.org/officeDocument/2006/customXml" ds:itemID="{ADAABD6A-A579-45BE-85E1-97C07897E876}">
  <ds:schemaRefs>
    <ds:schemaRef ds:uri="http://schemas.microsoft.com/sharepoint/v3/contenttype/forms"/>
  </ds:schemaRefs>
</ds:datastoreItem>
</file>

<file path=customXml/itemProps3.xml><?xml version="1.0" encoding="utf-8"?>
<ds:datastoreItem xmlns:ds="http://schemas.openxmlformats.org/officeDocument/2006/customXml" ds:itemID="{AFBFB0C7-5EDF-45AB-8393-8AC837D5CE4A}">
  <ds:schemaRefs>
    <ds:schemaRef ds:uri="http://schemas.openxmlformats.org/officeDocument/2006/bibliography"/>
  </ds:schemaRefs>
</ds:datastoreItem>
</file>

<file path=customXml/itemProps4.xml><?xml version="1.0" encoding="utf-8"?>
<ds:datastoreItem xmlns:ds="http://schemas.openxmlformats.org/officeDocument/2006/customXml" ds:itemID="{5414DB9C-F17F-413E-91F1-E72D3FF2709E}">
  <ds:schemaRefs>
    <ds:schemaRef ds:uri="http://schemas.microsoft.com/office/2006/metadata/properties"/>
    <ds:schemaRef ds:uri="http://schemas.microsoft.com/office/infopath/2007/PartnerControls"/>
    <ds:schemaRef ds:uri="ab748796-6f18-4f64-b802-a09176b7ca28"/>
    <ds:schemaRef ds:uri="5839ed42-dcd1-43ec-bd9f-950533e356a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UWTSD Policy Template with blank pages &amp; covers</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UWTSD Policy Template with blank pages &amp; covers</dc:title>
  <dc:subject/>
  <dc:creator>Koi Merebark</dc:creator>
  <cp:keywords/>
  <cp:lastModifiedBy>Kate Williams (Estates &amp; Facilities)</cp:lastModifiedBy>
  <cp:revision>33</cp:revision>
  <cp:lastPrinted>2015-02-10T00:35:00Z</cp:lastPrinted>
  <dcterms:created xsi:type="dcterms:W3CDTF">2022-06-30T17:12:00Z</dcterms:created>
  <dcterms:modified xsi:type="dcterms:W3CDTF">2024-04-12T07:45:23Z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0x01010079EE99C87BB8D346904CC4E65218BB50</vt:lpwstr>
  </property>
  <property fmtid="{D5CDD505-2E9C-101B-9397-08002B2CF9AE}" pid="3" name="MediaServiceImageTags">
    <vt:lpwstr/>
  </property>
</Properties>
</file>