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Bidi" w:hAnsiTheme="minorBidi" w:cstheme="minorBidi"/>
          <w:lang w:val="cy-GB"/>
        </w:rPr>
        <w:id w:val="1902631487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14:paraId="4AD604D7" w14:textId="77777777" w:rsidR="00682E7D" w:rsidRPr="00EE5D78" w:rsidRDefault="00682E7D" w:rsidP="006F2DD5">
          <w:pPr>
            <w:rPr>
              <w:rFonts w:asciiTheme="minorBidi" w:hAnsiTheme="minorBidi" w:cstheme="minorBidi"/>
              <w:lang w:val="cy-GB"/>
            </w:rPr>
          </w:pPr>
          <w:r w:rsidRPr="00EE5D78">
            <w:rPr>
              <w:rFonts w:asciiTheme="minorBidi" w:hAnsiTheme="minorBidi" w:cstheme="minorBidi"/>
              <w:noProof/>
              <w:lang w:val="cy-GB"/>
            </w:rPr>
            <w:drawing>
              <wp:anchor distT="0" distB="0" distL="114300" distR="114300" simplePos="0" relativeHeight="251658240" behindDoc="1" locked="0" layoutInCell="1" allowOverlap="1" wp14:anchorId="36F9C53E" wp14:editId="3920CA2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79205" cy="10720552"/>
                <wp:effectExtent l="0" t="0" r="3175" b="5080"/>
                <wp:wrapNone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9205" cy="10720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8492FC" w14:textId="77777777" w:rsidR="008C1F2B" w:rsidRPr="00EE5D78" w:rsidRDefault="00AD6907">
          <w:pPr>
            <w:spacing w:after="200" w:line="276" w:lineRule="auto"/>
            <w:rPr>
              <w:rFonts w:asciiTheme="minorBidi" w:hAnsiTheme="minorBidi" w:cstheme="minorBidi"/>
              <w:lang w:val="cy-GB"/>
            </w:rPr>
            <w:sectPr w:rsidR="008C1F2B" w:rsidRPr="00EE5D78" w:rsidSect="00682E7D">
              <w:headerReference w:type="default" r:id="rId12"/>
              <w:footerReference w:type="default" r:id="rId13"/>
              <w:pgSz w:w="11906" w:h="16838"/>
              <w:pgMar w:top="1440" w:right="1440" w:bottom="1440" w:left="1440" w:header="708" w:footer="708" w:gutter="0"/>
              <w:pgNumType w:start="0"/>
              <w:cols w:space="708"/>
              <w:titlePg/>
              <w:docGrid w:linePitch="360"/>
            </w:sectPr>
          </w:pPr>
          <w:r w:rsidRPr="00EE5D78">
            <w:rPr>
              <w:rFonts w:asciiTheme="minorBidi" w:hAnsiTheme="minorBidi" w:cstheme="minorBidi"/>
              <w:noProof/>
              <w:lang w:val="cy-GB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42E2F24F" wp14:editId="6F643AEE">
                    <wp:simplePos x="0" y="0"/>
                    <wp:positionH relativeFrom="column">
                      <wp:posOffset>-641350</wp:posOffset>
                    </wp:positionH>
                    <wp:positionV relativeFrom="paragraph">
                      <wp:posOffset>7091680</wp:posOffset>
                    </wp:positionV>
                    <wp:extent cx="5011200" cy="2170800"/>
                    <wp:effectExtent l="0" t="0" r="0" b="127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11200" cy="2170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942685" w14:textId="4D571AC5" w:rsidR="00AD6907" w:rsidRPr="00AD6907" w:rsidRDefault="005A449C" w:rsidP="005A449C">
                                <w:pPr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Gofynion</w:t>
                                </w:r>
                                <w:proofErr w:type="spellEnd"/>
                                <w:r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Mynediad</w:t>
                                </w:r>
                                <w:proofErr w:type="spellEnd"/>
                                <w:r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7B7547"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Iaith</w:t>
                                </w:r>
                                <w:r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Saesneg</w:t>
                                </w:r>
                                <w:proofErr w:type="spellEnd"/>
                                <w:r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ar</w:t>
                                </w:r>
                                <w:proofErr w:type="spellEnd"/>
                                <w:r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gyfer</w:t>
                                </w:r>
                                <w:proofErr w:type="spellEnd"/>
                                <w:r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Astudio</w:t>
                                </w:r>
                                <w:proofErr w:type="spellEnd"/>
                                <w:r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yriad Pro" w:hAnsi="Myriad Pr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Academaidd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E2F24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50.5pt;margin-top:558.4pt;width:394.6pt;height:1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" filled="f" stroked="f">
                    <v:textbox>
                      <w:txbxContent>
                        <w:p w14:paraId="4D942685" w14:textId="4D571AC5" w:rsidR="00AD6907" w:rsidRPr="00AD6907" w:rsidRDefault="005A449C" w:rsidP="005A449C">
                          <w:pPr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  <w:t>Gofynion</w:t>
                          </w:r>
                          <w:proofErr w:type="spellEnd"/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  <w:t>Mynediad</w:t>
                          </w:r>
                          <w:proofErr w:type="spellEnd"/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r w:rsidR="007B7547"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  <w:t>Iaith</w:t>
                          </w:r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  <w:t>Saesneg</w:t>
                          </w:r>
                          <w:proofErr w:type="spellEnd"/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  <w:t>ar</w:t>
                          </w:r>
                          <w:proofErr w:type="spellEnd"/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  <w:t>gyfer</w:t>
                          </w:r>
                          <w:proofErr w:type="spellEnd"/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  <w:t>Astudio</w:t>
                          </w:r>
                          <w:proofErr w:type="spellEnd"/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72"/>
                              <w:szCs w:val="72"/>
                            </w:rPr>
                            <w:t>Academaidd</w:t>
                          </w:r>
                          <w:proofErr w:type="spellEnd"/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6C079015" w14:textId="77777777" w:rsidR="008C1F2B" w:rsidRPr="00EE5D78" w:rsidRDefault="008C1F2B">
          <w:pPr>
            <w:spacing w:after="200" w:line="276" w:lineRule="auto"/>
            <w:rPr>
              <w:rFonts w:asciiTheme="minorBidi" w:hAnsiTheme="minorBidi" w:cstheme="minorBidi"/>
              <w:lang w:val="cy-GB"/>
            </w:rPr>
          </w:pPr>
        </w:p>
        <w:p w14:paraId="792F5ADB" w14:textId="77777777" w:rsidR="008C1F2B" w:rsidRPr="00EE5D78" w:rsidRDefault="008C1F2B">
          <w:pPr>
            <w:spacing w:after="200" w:line="276" w:lineRule="auto"/>
            <w:rPr>
              <w:rFonts w:asciiTheme="minorBidi" w:hAnsiTheme="minorBidi" w:cstheme="minorBidi"/>
              <w:lang w:val="cy-GB"/>
            </w:rPr>
          </w:pPr>
        </w:p>
        <w:p w14:paraId="28BD6CAF" w14:textId="77777777" w:rsidR="00682E7D" w:rsidRPr="00EE5D78" w:rsidRDefault="00682E7D" w:rsidP="00682E7D">
          <w:pPr>
            <w:rPr>
              <w:rFonts w:asciiTheme="minorBidi" w:hAnsiTheme="minorBidi" w:cstheme="minorBidi"/>
              <w:lang w:val="cy-GB"/>
            </w:rPr>
          </w:pPr>
        </w:p>
        <w:p w14:paraId="05FF496C" w14:textId="77777777" w:rsidR="00682E7D" w:rsidRPr="00EE5D78" w:rsidRDefault="0069759D">
          <w:pPr>
            <w:spacing w:after="200" w:line="276" w:lineRule="auto"/>
            <w:rPr>
              <w:rFonts w:asciiTheme="minorBidi" w:hAnsiTheme="minorBidi" w:cstheme="minorBidi"/>
              <w:sz w:val="22"/>
              <w:szCs w:val="22"/>
              <w:lang w:val="cy-GB"/>
            </w:rPr>
          </w:pPr>
        </w:p>
      </w:sdtContent>
    </w:sdt>
    <w:p w14:paraId="2DB07187" w14:textId="77777777" w:rsidR="00290BD5" w:rsidRPr="00EE5D78" w:rsidRDefault="00290BD5" w:rsidP="00B52A01">
      <w:pPr>
        <w:jc w:val="center"/>
        <w:rPr>
          <w:rFonts w:asciiTheme="minorBidi" w:hAnsiTheme="minorBidi" w:cstheme="minorBidi"/>
          <w:sz w:val="22"/>
          <w:szCs w:val="22"/>
          <w:lang w:val="cy-GB"/>
        </w:rPr>
      </w:pPr>
    </w:p>
    <w:p w14:paraId="650011D8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4EB98873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3EB47CB8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2D2169A0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40"/>
          <w:szCs w:val="40"/>
          <w:lang w:val="cy-GB"/>
        </w:rPr>
      </w:pPr>
    </w:p>
    <w:p w14:paraId="75DDDD3D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40"/>
          <w:szCs w:val="40"/>
          <w:lang w:val="cy-GB"/>
        </w:rPr>
      </w:pPr>
    </w:p>
    <w:p w14:paraId="5B7D5D40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40"/>
          <w:szCs w:val="40"/>
          <w:lang w:val="cy-GB"/>
        </w:rPr>
      </w:pPr>
    </w:p>
    <w:p w14:paraId="736F5642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40"/>
          <w:szCs w:val="40"/>
          <w:lang w:val="cy-GB"/>
        </w:rPr>
      </w:pPr>
    </w:p>
    <w:p w14:paraId="114D2567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40"/>
          <w:szCs w:val="40"/>
          <w:lang w:val="cy-GB"/>
        </w:rPr>
      </w:pPr>
    </w:p>
    <w:p w14:paraId="57A0AAF8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40"/>
          <w:szCs w:val="40"/>
          <w:lang w:val="cy-GB"/>
        </w:rPr>
      </w:pPr>
    </w:p>
    <w:p w14:paraId="49CBE208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40"/>
          <w:szCs w:val="40"/>
          <w:lang w:val="cy-GB"/>
        </w:rPr>
      </w:pPr>
    </w:p>
    <w:p w14:paraId="2DAB2300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40"/>
          <w:szCs w:val="40"/>
          <w:lang w:val="cy-GB"/>
        </w:rPr>
      </w:pPr>
    </w:p>
    <w:p w14:paraId="196A8587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40"/>
          <w:szCs w:val="40"/>
          <w:lang w:val="cy-GB"/>
        </w:rPr>
      </w:pPr>
    </w:p>
    <w:p w14:paraId="2F4F8B32" w14:textId="4D753671" w:rsidR="00290BD5" w:rsidRPr="00EE5D78" w:rsidRDefault="005A449C" w:rsidP="006F2DD5">
      <w:pPr>
        <w:pStyle w:val="Subtitle"/>
        <w:rPr>
          <w:rFonts w:asciiTheme="minorBidi" w:hAnsiTheme="minorBidi"/>
          <w:color w:val="FFFFFF"/>
          <w:sz w:val="40"/>
          <w:szCs w:val="40"/>
          <w:lang w:val="cy-GB"/>
        </w:rPr>
      </w:pPr>
      <w:r w:rsidRPr="00EE5D78">
        <w:rPr>
          <w:rFonts w:asciiTheme="minorBidi" w:hAnsiTheme="minorBidi"/>
          <w:lang w:val="cy-GB"/>
        </w:rPr>
        <w:t>Prifysgol Cymru Y Drindod Dewi Sant</w:t>
      </w:r>
    </w:p>
    <w:p w14:paraId="199BB92F" w14:textId="7330B9C4" w:rsidR="00B54EF1" w:rsidRPr="00EE5D78" w:rsidRDefault="005A449C" w:rsidP="0024102D">
      <w:pPr>
        <w:pStyle w:val="Title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 xml:space="preserve">Gofynion Mynediad </w:t>
      </w:r>
      <w:r w:rsidR="007B7547" w:rsidRPr="00EE5D78">
        <w:rPr>
          <w:rFonts w:asciiTheme="minorBidi" w:hAnsiTheme="minorBidi" w:cstheme="minorBidi"/>
          <w:lang w:val="cy-GB"/>
        </w:rPr>
        <w:t>Iaith</w:t>
      </w:r>
      <w:r w:rsidRPr="00EE5D78">
        <w:rPr>
          <w:rFonts w:asciiTheme="minorBidi" w:hAnsiTheme="minorBidi" w:cstheme="minorBidi"/>
          <w:lang w:val="cy-GB"/>
        </w:rPr>
        <w:t xml:space="preserve"> Saesneg ar gyfer Astudio Academaidd</w:t>
      </w:r>
    </w:p>
    <w:p w14:paraId="061C0683" w14:textId="77777777" w:rsidR="00A94BAC" w:rsidRPr="00EE5D78" w:rsidRDefault="00A94BAC" w:rsidP="00290BD5">
      <w:pPr>
        <w:jc w:val="both"/>
        <w:rPr>
          <w:rFonts w:asciiTheme="minorBidi" w:hAnsiTheme="minorBidi" w:cstheme="minorBidi"/>
          <w:sz w:val="40"/>
          <w:szCs w:val="40"/>
          <w:lang w:val="cy-GB"/>
        </w:rPr>
      </w:pPr>
    </w:p>
    <w:p w14:paraId="7C32792C" w14:textId="24610842" w:rsidR="00A94BAC" w:rsidRPr="00EE5D78" w:rsidRDefault="00A94BAC" w:rsidP="00290BD5">
      <w:pPr>
        <w:jc w:val="both"/>
        <w:rPr>
          <w:rFonts w:asciiTheme="minorBidi" w:hAnsiTheme="minorBidi" w:cstheme="minorBidi"/>
          <w:sz w:val="40"/>
          <w:szCs w:val="40"/>
          <w:lang w:val="cy-GB"/>
        </w:rPr>
      </w:pPr>
      <w:r w:rsidRPr="00EE5D78">
        <w:rPr>
          <w:rFonts w:asciiTheme="minorBidi" w:hAnsiTheme="minorBidi" w:cstheme="minorBidi"/>
          <w:sz w:val="40"/>
          <w:szCs w:val="40"/>
          <w:lang w:val="cy-GB"/>
        </w:rPr>
        <w:t>(</w:t>
      </w:r>
      <w:r w:rsidR="005A449C" w:rsidRPr="00EE5D78">
        <w:rPr>
          <w:rFonts w:asciiTheme="minorBidi" w:hAnsiTheme="minorBidi" w:cstheme="minorBidi"/>
          <w:sz w:val="40"/>
          <w:szCs w:val="40"/>
          <w:lang w:val="cy-GB"/>
        </w:rPr>
        <w:t>Ionawr</w:t>
      </w:r>
      <w:r w:rsidRPr="00EE5D78">
        <w:rPr>
          <w:rFonts w:asciiTheme="minorBidi" w:hAnsiTheme="minorBidi" w:cstheme="minorBidi"/>
          <w:sz w:val="40"/>
          <w:szCs w:val="40"/>
          <w:lang w:val="cy-GB"/>
        </w:rPr>
        <w:t xml:space="preserve"> 2023)</w:t>
      </w:r>
    </w:p>
    <w:p w14:paraId="375F85EB" w14:textId="77777777" w:rsidR="00B54EF1" w:rsidRPr="00EE5D78" w:rsidRDefault="00B54EF1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66A168CD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593E77E8" w14:textId="77777777" w:rsidR="00290BD5" w:rsidRPr="00EE5D78" w:rsidRDefault="00290BD5" w:rsidP="00B52A01">
      <w:pPr>
        <w:jc w:val="center"/>
        <w:rPr>
          <w:rFonts w:asciiTheme="minorBidi" w:hAnsiTheme="minorBidi" w:cstheme="minorBidi"/>
          <w:sz w:val="22"/>
          <w:szCs w:val="22"/>
          <w:lang w:val="cy-GB"/>
        </w:rPr>
      </w:pPr>
    </w:p>
    <w:p w14:paraId="4C8AEDA6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08CBE881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11A33F42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3EBE88C4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2E918D1D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20DF5712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331C1698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579BA2E1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08C46D87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72AA9B12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160C093D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66CB1AD6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18D16DFE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3575727B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75B59DEA" w14:textId="77777777" w:rsidR="00290BD5" w:rsidRPr="00EE5D78" w:rsidRDefault="00290BD5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</w:p>
    <w:p w14:paraId="537813EA" w14:textId="3E65036B" w:rsidR="00A94BAC" w:rsidRPr="00EE5D78" w:rsidRDefault="005A449C" w:rsidP="005A449C">
      <w:pPr>
        <w:pStyle w:val="Heading1"/>
        <w:numPr>
          <w:ilvl w:val="0"/>
          <w:numId w:val="19"/>
        </w:numPr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>Cyflwyniad</w:t>
      </w:r>
    </w:p>
    <w:p w14:paraId="6AB54A76" w14:textId="77777777" w:rsidR="00BC661C" w:rsidRPr="00EE5D78" w:rsidRDefault="00BC661C" w:rsidP="00BC661C">
      <w:pPr>
        <w:rPr>
          <w:rFonts w:asciiTheme="minorBidi" w:hAnsiTheme="minorBidi" w:cstheme="minorBidi"/>
          <w:lang w:val="cy-GB"/>
        </w:rPr>
      </w:pPr>
    </w:p>
    <w:p w14:paraId="40A0E63A" w14:textId="3C78EB0C" w:rsidR="00A94BAC" w:rsidRPr="00EE5D78" w:rsidRDefault="005A449C" w:rsidP="005A449C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 xml:space="preserve">Mae’r polisi hwn yn amlinellu’r amrywiaeth o ffyrdd y gellir bodloni gofynion mynediad </w:t>
      </w:r>
      <w:r w:rsidR="007B7547" w:rsidRPr="00EE5D78">
        <w:rPr>
          <w:rFonts w:asciiTheme="minorBidi" w:hAnsiTheme="minorBidi" w:cstheme="minorBidi"/>
          <w:bCs/>
          <w:lang w:val="cy-GB"/>
        </w:rPr>
        <w:t>iaith</w:t>
      </w:r>
      <w:r w:rsidRPr="00EE5D78">
        <w:rPr>
          <w:rFonts w:asciiTheme="minorBidi" w:hAnsiTheme="minorBidi" w:cstheme="minorBidi"/>
          <w:bCs/>
          <w:lang w:val="cy-GB"/>
        </w:rPr>
        <w:t xml:space="preserve"> Saesneg Prifysgol Cymru Y Drindod Dewi Sant (Y Drindod Dewi Sant) gan fyfyrwyr rhyngwladol sy’n astudio yn y DU ac ar-lein at ddibenion astudio academaidd sy’n arwain </w:t>
      </w:r>
      <w:r w:rsidR="00264FFD" w:rsidRPr="00EE5D78">
        <w:rPr>
          <w:rFonts w:asciiTheme="minorBidi" w:hAnsiTheme="minorBidi" w:cstheme="minorBidi"/>
          <w:bCs/>
          <w:lang w:val="cy-GB"/>
        </w:rPr>
        <w:t>at</w:t>
      </w:r>
      <w:r w:rsidRPr="00EE5D78">
        <w:rPr>
          <w:rFonts w:asciiTheme="minorBidi" w:hAnsiTheme="minorBidi" w:cstheme="minorBidi"/>
          <w:bCs/>
          <w:lang w:val="cy-GB"/>
        </w:rPr>
        <w:t xml:space="preserve"> ddyfarniad gan y Brifysgol.</w:t>
      </w:r>
      <w:r w:rsidR="00A94BAC" w:rsidRPr="00EE5D78">
        <w:rPr>
          <w:rFonts w:asciiTheme="minorBidi" w:hAnsiTheme="minorBidi" w:cstheme="minorBidi"/>
          <w:bCs/>
          <w:lang w:val="cy-GB"/>
        </w:rPr>
        <w:t xml:space="preserve"> </w:t>
      </w:r>
      <w:r w:rsidRPr="00EE5D78">
        <w:rPr>
          <w:rFonts w:asciiTheme="minorBidi" w:hAnsiTheme="minorBidi" w:cstheme="minorBidi"/>
          <w:bCs/>
          <w:lang w:val="cy-GB"/>
        </w:rPr>
        <w:t xml:space="preserve">Yn ogystal, efallai bydd rhaid i ymgeiswyr fodloni unrhyw ofynion iaith Saesneg a bennir gan y llywodraeth: er enghraifft, </w:t>
      </w:r>
      <w:r w:rsidR="007B7547" w:rsidRPr="00EE5D78">
        <w:rPr>
          <w:rFonts w:asciiTheme="minorBidi" w:hAnsiTheme="minorBidi" w:cstheme="minorBidi"/>
          <w:bCs/>
          <w:lang w:val="cy-GB"/>
        </w:rPr>
        <w:t>er mwyn</w:t>
      </w:r>
      <w:r w:rsidRPr="00EE5D78">
        <w:rPr>
          <w:rFonts w:asciiTheme="minorBidi" w:hAnsiTheme="minorBidi" w:cstheme="minorBidi"/>
          <w:bCs/>
          <w:lang w:val="cy-GB"/>
        </w:rPr>
        <w:t xml:space="preserve"> astudio yn y DU, bydd rhaid i ymgeiswyr ddangos tystiolaeth eu bod yn bodloni gofynion yr UKVI.</w:t>
      </w:r>
    </w:p>
    <w:p w14:paraId="77AD2053" w14:textId="77777777" w:rsidR="00A94BAC" w:rsidRPr="00EE5D78" w:rsidRDefault="00A94BAC" w:rsidP="00BC661C">
      <w:pPr>
        <w:spacing w:after="200" w:line="276" w:lineRule="auto"/>
        <w:rPr>
          <w:rFonts w:asciiTheme="minorBidi" w:hAnsiTheme="minorBidi" w:cstheme="minorBidi"/>
          <w:bCs/>
          <w:lang w:val="cy-GB"/>
        </w:rPr>
      </w:pPr>
    </w:p>
    <w:p w14:paraId="47BE0783" w14:textId="6529BF0B" w:rsidR="00A94BAC" w:rsidRPr="00EE5D78" w:rsidRDefault="005A449C" w:rsidP="005A449C">
      <w:pPr>
        <w:pStyle w:val="Heading1"/>
        <w:numPr>
          <w:ilvl w:val="0"/>
          <w:numId w:val="19"/>
        </w:numPr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>Cymhwysedd Awtomatig</w:t>
      </w:r>
    </w:p>
    <w:p w14:paraId="51ACFC20" w14:textId="77777777" w:rsidR="00BC661C" w:rsidRPr="00EE5D78" w:rsidRDefault="00BC661C" w:rsidP="00BC661C">
      <w:pPr>
        <w:rPr>
          <w:rFonts w:asciiTheme="minorBidi" w:hAnsiTheme="minorBidi" w:cstheme="minorBidi"/>
          <w:lang w:val="cy-GB"/>
        </w:rPr>
      </w:pPr>
    </w:p>
    <w:p w14:paraId="60331410" w14:textId="58A1AB91" w:rsidR="00A94BAC" w:rsidRPr="00EE5D78" w:rsidRDefault="005A449C" w:rsidP="005A449C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Gall ymgeiswyr fodloni gofynion mynediad iaith Saesneg y Brifysgol ar gyfer astudio academaidd os ydynt:</w:t>
      </w:r>
    </w:p>
    <w:p w14:paraId="2295A419" w14:textId="026A43BA" w:rsidR="00233F2C" w:rsidRPr="00EE5D78" w:rsidRDefault="00473087" w:rsidP="00473087">
      <w:pPr>
        <w:pStyle w:val="ListParagraph"/>
        <w:numPr>
          <w:ilvl w:val="0"/>
          <w:numId w:val="3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 xml:space="preserve">Wedi cwblhau </w:t>
      </w:r>
      <w:r w:rsidR="005E16CA" w:rsidRPr="00EE5D78">
        <w:rPr>
          <w:rFonts w:asciiTheme="minorBidi" w:hAnsiTheme="minorBidi" w:cstheme="minorBidi"/>
          <w:lang w:val="cy-GB"/>
        </w:rPr>
        <w:t>c</w:t>
      </w:r>
      <w:r w:rsidRPr="00EE5D78">
        <w:rPr>
          <w:rFonts w:asciiTheme="minorBidi" w:hAnsiTheme="minorBidi" w:cstheme="minorBidi"/>
          <w:lang w:val="cy-GB"/>
        </w:rPr>
        <w:t>ymhwyster israddedig neu ôl-raddedig cydnabyddedig</w:t>
      </w:r>
      <w:r w:rsidR="00264FFD" w:rsidRPr="00EE5D78">
        <w:rPr>
          <w:rStyle w:val="FootnoteReference"/>
          <w:rFonts w:asciiTheme="minorBidi" w:hAnsiTheme="minorBidi" w:cstheme="minorBidi"/>
          <w:lang w:val="cy-GB"/>
        </w:rPr>
        <w:footnoteReference w:id="1"/>
      </w:r>
      <w:r w:rsidRPr="00EE5D78">
        <w:rPr>
          <w:rFonts w:asciiTheme="minorBidi" w:hAnsiTheme="minorBidi" w:cstheme="minorBidi"/>
          <w:lang w:val="cy-GB"/>
        </w:rPr>
        <w:t xml:space="preserve"> </w:t>
      </w:r>
      <w:r w:rsidR="005E16CA" w:rsidRPr="00EE5D78">
        <w:rPr>
          <w:rFonts w:asciiTheme="minorBidi" w:hAnsiTheme="minorBidi" w:cstheme="minorBidi"/>
          <w:lang w:val="cy-GB"/>
        </w:rPr>
        <w:t xml:space="preserve">yn llwyddiannus </w:t>
      </w:r>
      <w:r w:rsidRPr="00EE5D78">
        <w:rPr>
          <w:rFonts w:asciiTheme="minorBidi" w:hAnsiTheme="minorBidi" w:cstheme="minorBidi"/>
          <w:lang w:val="cy-GB"/>
        </w:rPr>
        <w:t>mewn sefydliad cydnabyddedig yn y DU neu wlad lle’r Saesneg yw iaith y mwyafrif (yn ôl rheolau mewnfudo’r DU).</w:t>
      </w:r>
    </w:p>
    <w:p w14:paraId="61C51757" w14:textId="77777777" w:rsidR="00233F2C" w:rsidRPr="00EE5D78" w:rsidRDefault="00233F2C" w:rsidP="00BC661C">
      <w:pPr>
        <w:pStyle w:val="ListParagraph"/>
        <w:spacing w:after="200" w:line="276" w:lineRule="auto"/>
        <w:rPr>
          <w:rFonts w:asciiTheme="minorBidi" w:hAnsiTheme="minorBidi" w:cstheme="minorBidi"/>
          <w:bCs/>
          <w:lang w:val="cy-GB"/>
        </w:rPr>
      </w:pPr>
    </w:p>
    <w:p w14:paraId="611D50A6" w14:textId="421545FB" w:rsidR="00233F2C" w:rsidRPr="00EE5D78" w:rsidRDefault="006F2DD5" w:rsidP="00473087">
      <w:pPr>
        <w:pStyle w:val="ListParagraph"/>
        <w:numPr>
          <w:ilvl w:val="0"/>
          <w:numId w:val="3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eastAsiaTheme="minorHAnsi" w:hAnsiTheme="minorBidi" w:cstheme="minorBidi"/>
          <w:lang w:val="cy-GB" w:eastAsia="en-US"/>
        </w:rPr>
        <w:t>Wedi cwblhau cymhwyster israddedig neu ôl-raddedig cydnabyddedig</w:t>
      </w:r>
      <w:r w:rsidR="00264FFD" w:rsidRPr="00EE5D78">
        <w:rPr>
          <w:rStyle w:val="FootnoteReference"/>
          <w:rFonts w:asciiTheme="minorBidi" w:eastAsiaTheme="minorHAnsi" w:hAnsiTheme="minorBidi" w:cstheme="minorBidi"/>
          <w:lang w:val="cy-GB" w:eastAsia="en-US"/>
        </w:rPr>
        <w:footnoteReference w:id="2"/>
      </w:r>
      <w:r w:rsidRPr="00EE5D78">
        <w:rPr>
          <w:rFonts w:asciiTheme="minorBidi" w:eastAsiaTheme="minorHAnsi" w:hAnsiTheme="minorBidi" w:cstheme="minorBidi"/>
          <w:lang w:val="cy-GB" w:eastAsia="en-US"/>
        </w:rPr>
        <w:t xml:space="preserve">, o fewn y 30 mis diwethaf, mewn sefydliad cydnabyddedig trwy gyfrwng y Saesneg mewn gwlad lle nad y Saesneg yw iaith y mwyafrif (yn ôl rheolau mewnfudo’r DU). Efallai y bydd ar y Brifysgol eisiau tystysgrifau, trawsgrifiadau a/neu ddogfennau yn nodi iaith y ddarpariaeth a’r asesu yn ogystal â phasio cyfweliad gydag Aseswr Iaith Saesneg Y Drindod Dewi Sant </w:t>
      </w:r>
      <w:r w:rsidR="00BD21D4" w:rsidRPr="00EE5D78">
        <w:rPr>
          <w:rFonts w:asciiTheme="minorBidi" w:eastAsiaTheme="minorHAnsi" w:hAnsiTheme="minorBidi" w:cstheme="minorBidi"/>
          <w:lang w:val="cy-GB" w:eastAsia="en-US"/>
        </w:rPr>
        <w:t xml:space="preserve">yn llwyddiannus </w:t>
      </w:r>
      <w:r w:rsidRPr="00EE5D78">
        <w:rPr>
          <w:rFonts w:asciiTheme="minorBidi" w:eastAsiaTheme="minorHAnsi" w:hAnsiTheme="minorBidi" w:cstheme="minorBidi"/>
          <w:lang w:val="cy-GB" w:eastAsia="en-US"/>
        </w:rPr>
        <w:t>cyn gwneud cynnig.</w:t>
      </w:r>
    </w:p>
    <w:p w14:paraId="3CABEDA9" w14:textId="77777777" w:rsidR="00233F2C" w:rsidRPr="00EE5D78" w:rsidRDefault="00233F2C" w:rsidP="00BC661C">
      <w:pPr>
        <w:pStyle w:val="ListParagraph"/>
        <w:rPr>
          <w:rFonts w:asciiTheme="minorBidi" w:hAnsiTheme="minorBidi" w:cstheme="minorBidi"/>
          <w:bCs/>
          <w:lang w:val="cy-GB"/>
        </w:rPr>
      </w:pPr>
    </w:p>
    <w:p w14:paraId="2AC941D0" w14:textId="63CBB4A9" w:rsidR="00233F2C" w:rsidRPr="00EE5D78" w:rsidRDefault="00473087" w:rsidP="00473087">
      <w:pPr>
        <w:pStyle w:val="ListParagraph"/>
        <w:numPr>
          <w:ilvl w:val="0"/>
          <w:numId w:val="3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lastRenderedPageBreak/>
        <w:t>Wedi cwblhau’n llwyddiannus</w:t>
      </w:r>
      <w:r w:rsidR="00264FFD" w:rsidRPr="00EE5D78">
        <w:rPr>
          <w:rFonts w:asciiTheme="minorBidi" w:hAnsiTheme="minorBidi" w:cstheme="minorBidi"/>
          <w:lang w:val="cy-GB"/>
        </w:rPr>
        <w:t>,</w:t>
      </w:r>
      <w:r w:rsidRPr="00EE5D78">
        <w:rPr>
          <w:rFonts w:asciiTheme="minorBidi" w:hAnsiTheme="minorBidi" w:cstheme="minorBidi"/>
          <w:lang w:val="cy-GB"/>
        </w:rPr>
        <w:t xml:space="preserve"> o fewn y pum mlynedd diwethaf, gymhwyster cydnabyddedig ym mhwnc y Saesneg neu, lle caiff ei gymeradwy</w:t>
      </w:r>
      <w:r w:rsidR="00264FFD" w:rsidRPr="00EE5D78">
        <w:rPr>
          <w:rFonts w:asciiTheme="minorBidi" w:hAnsiTheme="minorBidi" w:cstheme="minorBidi"/>
          <w:lang w:val="cy-GB"/>
        </w:rPr>
        <w:t>o</w:t>
      </w:r>
      <w:r w:rsidRPr="00EE5D78">
        <w:rPr>
          <w:rFonts w:asciiTheme="minorBidi" w:hAnsiTheme="minorBidi" w:cstheme="minorBidi"/>
          <w:lang w:val="cy-GB"/>
        </w:rPr>
        <w:t xml:space="preserve"> gan y Brifysgol, gymwysterau lle mae’r </w:t>
      </w:r>
      <w:r w:rsidR="00264FFD" w:rsidRPr="00EE5D78">
        <w:rPr>
          <w:rFonts w:asciiTheme="minorBidi" w:hAnsiTheme="minorBidi" w:cstheme="minorBidi"/>
          <w:lang w:val="cy-GB"/>
        </w:rPr>
        <w:t xml:space="preserve">iaith </w:t>
      </w:r>
      <w:r w:rsidRPr="00EE5D78">
        <w:rPr>
          <w:rFonts w:asciiTheme="minorBidi" w:hAnsiTheme="minorBidi" w:cstheme="minorBidi"/>
          <w:lang w:val="cy-GB"/>
        </w:rPr>
        <w:t>Saesneg yn elfen sylweddol ohonynt (efallai y bydd angen tystysgrifau a lefelau cyrhaeddiad penodol)</w:t>
      </w:r>
    </w:p>
    <w:p w14:paraId="05EEA51A" w14:textId="77777777" w:rsidR="005232ED" w:rsidRPr="00EE5D78" w:rsidRDefault="005232ED" w:rsidP="00BC661C">
      <w:pPr>
        <w:pStyle w:val="ListParagraph"/>
        <w:rPr>
          <w:rFonts w:asciiTheme="minorBidi" w:hAnsiTheme="minorBidi" w:cstheme="minorBidi"/>
          <w:bCs/>
          <w:lang w:val="cy-GB"/>
        </w:rPr>
      </w:pPr>
    </w:p>
    <w:p w14:paraId="2F40966F" w14:textId="18DE907D" w:rsidR="005232ED" w:rsidRPr="00EE5D78" w:rsidRDefault="006F2DD5" w:rsidP="008E101B">
      <w:pPr>
        <w:pStyle w:val="ListParagraph"/>
        <w:numPr>
          <w:ilvl w:val="0"/>
          <w:numId w:val="3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eastAsiaTheme="minorHAnsi" w:hAnsiTheme="minorBidi" w:cstheme="minorBidi"/>
          <w:lang w:val="cy-GB" w:eastAsia="en-US"/>
        </w:rPr>
        <w:t>Wedi cwblhau’n llwyddiannus</w:t>
      </w:r>
      <w:r w:rsidR="00264FFD" w:rsidRPr="00EE5D78">
        <w:rPr>
          <w:rFonts w:asciiTheme="minorBidi" w:eastAsiaTheme="minorHAnsi" w:hAnsiTheme="minorBidi" w:cstheme="minorBidi"/>
          <w:lang w:val="cy-GB" w:eastAsia="en-US"/>
        </w:rPr>
        <w:t>,</w:t>
      </w:r>
      <w:r w:rsidRPr="00EE5D78">
        <w:rPr>
          <w:rFonts w:asciiTheme="minorBidi" w:eastAsiaTheme="minorHAnsi" w:hAnsiTheme="minorBidi" w:cstheme="minorBidi"/>
          <w:lang w:val="cy-GB" w:eastAsia="en-US"/>
        </w:rPr>
        <w:t xml:space="preserve"> o fewn y tair blynedd diwethaf, gymhwyster israddedig neu ôl-raddedig cydnabyddedig a addysgwyd ar-lein drwy gyfrwng y Saesneg a ddyfarnwyd yn uniongyrchol gan sefydliad cydnabyddedig yn y DU. (Nid yw hyn yn cynnwys cymwysterau a gyflwynwyd drwy is-gampws dramor)</w:t>
      </w:r>
    </w:p>
    <w:p w14:paraId="5BD7FECF" w14:textId="77777777" w:rsidR="005232ED" w:rsidRPr="00EE5D78" w:rsidRDefault="005232ED" w:rsidP="00BC661C">
      <w:pPr>
        <w:pStyle w:val="ListParagraph"/>
        <w:rPr>
          <w:rFonts w:asciiTheme="minorBidi" w:hAnsiTheme="minorBidi" w:cstheme="minorBidi"/>
          <w:bCs/>
          <w:lang w:val="cy-GB"/>
        </w:rPr>
      </w:pPr>
    </w:p>
    <w:p w14:paraId="085726EA" w14:textId="07AAB48C" w:rsidR="005232ED" w:rsidRPr="00EE5D78" w:rsidRDefault="006F2DD5" w:rsidP="008E101B">
      <w:pPr>
        <w:pStyle w:val="ListParagraph"/>
        <w:numPr>
          <w:ilvl w:val="0"/>
          <w:numId w:val="3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eastAsiaTheme="minorHAnsi" w:hAnsiTheme="minorBidi" w:cstheme="minorBidi"/>
          <w:lang w:val="cy-GB" w:eastAsia="en-US"/>
        </w:rPr>
        <w:t>Yn cael eu hystyried yn siaradwyr Saesneg brodorol trwy fod yn ddinesydd mewn gwlad lle’r Saesneg yw iaith y mwyafrif yn ôl rheolau mewnfudo’r DU.</w:t>
      </w:r>
    </w:p>
    <w:p w14:paraId="127C9F13" w14:textId="77777777" w:rsidR="005232ED" w:rsidRPr="00EE5D78" w:rsidRDefault="005232ED" w:rsidP="00BC661C">
      <w:pPr>
        <w:pStyle w:val="ListParagraph"/>
        <w:rPr>
          <w:rFonts w:asciiTheme="minorBidi" w:hAnsiTheme="minorBidi" w:cstheme="minorBidi"/>
          <w:bCs/>
          <w:lang w:val="cy-GB"/>
        </w:rPr>
      </w:pPr>
    </w:p>
    <w:p w14:paraId="51EF5AFE" w14:textId="1AC4F10A" w:rsidR="005232ED" w:rsidRPr="00EE5D78" w:rsidRDefault="008E101B" w:rsidP="008E101B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lang w:val="cy-GB"/>
        </w:rPr>
      </w:pPr>
      <w:proofErr w:type="spellStart"/>
      <w:r w:rsidRPr="00EE5D78">
        <w:rPr>
          <w:rFonts w:asciiTheme="minorBidi" w:hAnsiTheme="minorBidi" w:cstheme="minorBidi"/>
          <w:lang w:val="cy-GB"/>
        </w:rPr>
        <w:t>Antigua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a </w:t>
      </w:r>
      <w:proofErr w:type="spellStart"/>
      <w:r w:rsidRPr="00EE5D78">
        <w:rPr>
          <w:rFonts w:asciiTheme="minorBidi" w:hAnsiTheme="minorBidi" w:cstheme="minorBidi"/>
          <w:lang w:val="cy-GB"/>
        </w:rPr>
        <w:t>Barbuda</w:t>
      </w:r>
      <w:proofErr w:type="spellEnd"/>
    </w:p>
    <w:p w14:paraId="668299DD" w14:textId="479E3E36" w:rsidR="005232ED" w:rsidRPr="00EE5D78" w:rsidRDefault="008E101B" w:rsidP="008E101B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>Awstralia</w:t>
      </w:r>
    </w:p>
    <w:p w14:paraId="3B559A16" w14:textId="5CF50727" w:rsidR="005232ED" w:rsidRPr="00EE5D78" w:rsidRDefault="008E101B" w:rsidP="008E101B">
      <w:pPr>
        <w:pStyle w:val="ListParagraph"/>
        <w:numPr>
          <w:ilvl w:val="0"/>
          <w:numId w:val="4"/>
        </w:numPr>
        <w:spacing w:after="200" w:line="276" w:lineRule="auto"/>
        <w:ind w:right="-308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 xml:space="preserve">Y </w:t>
      </w:r>
      <w:proofErr w:type="spellStart"/>
      <w:r w:rsidRPr="00EE5D78">
        <w:rPr>
          <w:rFonts w:asciiTheme="minorBidi" w:hAnsiTheme="minorBidi" w:cstheme="minorBidi"/>
          <w:lang w:val="cy-GB"/>
        </w:rPr>
        <w:t>Bahamas</w:t>
      </w:r>
      <w:proofErr w:type="spellEnd"/>
    </w:p>
    <w:p w14:paraId="5E051FEC" w14:textId="525B6CB3" w:rsidR="005232ED" w:rsidRPr="00EE5D78" w:rsidRDefault="008E101B" w:rsidP="008E101B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>Belize</w:t>
      </w:r>
    </w:p>
    <w:p w14:paraId="05A68A16" w14:textId="1AE52454" w:rsidR="005232ED" w:rsidRPr="00EE5D78" w:rsidRDefault="008E101B" w:rsidP="008E101B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>Canada</w:t>
      </w:r>
    </w:p>
    <w:p w14:paraId="610C304D" w14:textId="5BFD30B1" w:rsidR="005232ED" w:rsidRPr="00EE5D78" w:rsidRDefault="008E101B" w:rsidP="008E101B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>Dominica</w:t>
      </w:r>
    </w:p>
    <w:p w14:paraId="2BA5F0A9" w14:textId="47E61AB9" w:rsidR="005232ED" w:rsidRPr="00EE5D78" w:rsidRDefault="008E101B" w:rsidP="008E101B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lang w:val="cy-GB"/>
        </w:rPr>
      </w:pPr>
      <w:proofErr w:type="spellStart"/>
      <w:r w:rsidRPr="00EE5D78">
        <w:rPr>
          <w:rFonts w:asciiTheme="minorBidi" w:hAnsiTheme="minorBidi" w:cstheme="minorBidi"/>
          <w:lang w:val="cy-GB"/>
        </w:rPr>
        <w:t>Grenada</w:t>
      </w:r>
      <w:proofErr w:type="spellEnd"/>
    </w:p>
    <w:p w14:paraId="180E5272" w14:textId="39778F29" w:rsidR="005232ED" w:rsidRPr="00EE5D78" w:rsidRDefault="008E101B" w:rsidP="008E101B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>Guyana</w:t>
      </w:r>
    </w:p>
    <w:p w14:paraId="787DAB17" w14:textId="57C264A1" w:rsidR="005232ED" w:rsidRPr="00EE5D78" w:rsidRDefault="008E101B" w:rsidP="008E101B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>Iwerddon</w:t>
      </w:r>
    </w:p>
    <w:p w14:paraId="08197CBB" w14:textId="00432E36" w:rsidR="005232ED" w:rsidRPr="00EE5D78" w:rsidRDefault="008E101B" w:rsidP="008E101B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>Malta</w:t>
      </w:r>
    </w:p>
    <w:p w14:paraId="54D2D0A6" w14:textId="283B9E78" w:rsidR="005232ED" w:rsidRPr="00EE5D78" w:rsidRDefault="008E101B" w:rsidP="008E101B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>Seland Newydd</w:t>
      </w:r>
    </w:p>
    <w:p w14:paraId="369B4B6B" w14:textId="051C063C" w:rsidR="005232ED" w:rsidRPr="00EE5D78" w:rsidRDefault="008E101B" w:rsidP="008E101B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 xml:space="preserve">St </w:t>
      </w:r>
      <w:proofErr w:type="spellStart"/>
      <w:r w:rsidRPr="00EE5D78">
        <w:rPr>
          <w:rFonts w:asciiTheme="minorBidi" w:hAnsiTheme="minorBidi" w:cstheme="minorBidi"/>
          <w:lang w:val="cy-GB"/>
        </w:rPr>
        <w:t>Kitts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a </w:t>
      </w:r>
      <w:proofErr w:type="spellStart"/>
      <w:r w:rsidRPr="00EE5D78">
        <w:rPr>
          <w:rFonts w:asciiTheme="minorBidi" w:hAnsiTheme="minorBidi" w:cstheme="minorBidi"/>
          <w:lang w:val="cy-GB"/>
        </w:rPr>
        <w:t>Nevis</w:t>
      </w:r>
      <w:proofErr w:type="spellEnd"/>
    </w:p>
    <w:p w14:paraId="7EA91CE9" w14:textId="55CD47B3" w:rsidR="005232ED" w:rsidRPr="00EE5D78" w:rsidRDefault="008E101B" w:rsidP="008E101B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 xml:space="preserve">St </w:t>
      </w:r>
      <w:proofErr w:type="spellStart"/>
      <w:r w:rsidRPr="00EE5D78">
        <w:rPr>
          <w:rFonts w:asciiTheme="minorBidi" w:hAnsiTheme="minorBidi" w:cstheme="minorBidi"/>
          <w:lang w:val="cy-GB"/>
        </w:rPr>
        <w:t>Lucia</w:t>
      </w:r>
      <w:proofErr w:type="spellEnd"/>
    </w:p>
    <w:p w14:paraId="38C71D11" w14:textId="404CF61B" w:rsidR="005232ED" w:rsidRPr="00EE5D78" w:rsidRDefault="008E101B" w:rsidP="008E101B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>St Vincent a’r Grenadines</w:t>
      </w:r>
    </w:p>
    <w:p w14:paraId="49B2E9EB" w14:textId="4A1B6B6F" w:rsidR="005232ED" w:rsidRPr="00EE5D78" w:rsidRDefault="008E101B" w:rsidP="008E101B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 xml:space="preserve">Trinidad a </w:t>
      </w:r>
      <w:proofErr w:type="spellStart"/>
      <w:r w:rsidRPr="00EE5D78">
        <w:rPr>
          <w:rFonts w:asciiTheme="minorBidi" w:hAnsiTheme="minorBidi" w:cstheme="minorBidi"/>
          <w:lang w:val="cy-GB"/>
        </w:rPr>
        <w:t>Thobago</w:t>
      </w:r>
      <w:proofErr w:type="spellEnd"/>
    </w:p>
    <w:p w14:paraId="6FC4C6EB" w14:textId="17E249FE" w:rsidR="005232ED" w:rsidRPr="00EE5D78" w:rsidRDefault="008E101B" w:rsidP="008E101B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>Unol Daleithiau America</w:t>
      </w:r>
    </w:p>
    <w:p w14:paraId="6B100A72" w14:textId="77777777" w:rsidR="005232ED" w:rsidRPr="00EE5D78" w:rsidRDefault="005232ED" w:rsidP="00BC661C">
      <w:pPr>
        <w:spacing w:after="200" w:line="276" w:lineRule="auto"/>
        <w:rPr>
          <w:rFonts w:asciiTheme="minorBidi" w:hAnsiTheme="minorBidi" w:cstheme="minorBidi"/>
          <w:bCs/>
          <w:lang w:val="cy-GB"/>
        </w:rPr>
      </w:pPr>
    </w:p>
    <w:p w14:paraId="5DA34F3A" w14:textId="1D6E588F" w:rsidR="00A94BAC" w:rsidRPr="00EE5D78" w:rsidRDefault="00687227" w:rsidP="00687227">
      <w:pPr>
        <w:pStyle w:val="Heading1"/>
        <w:numPr>
          <w:ilvl w:val="0"/>
          <w:numId w:val="19"/>
        </w:numPr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 xml:space="preserve">Prawf </w:t>
      </w:r>
      <w:r w:rsidR="00264FFD" w:rsidRPr="00EE5D78">
        <w:rPr>
          <w:rFonts w:asciiTheme="minorBidi" w:hAnsiTheme="minorBidi" w:cstheme="minorBidi"/>
          <w:lang w:val="cy-GB"/>
        </w:rPr>
        <w:t xml:space="preserve">Iaith </w:t>
      </w:r>
      <w:r w:rsidRPr="00EE5D78">
        <w:rPr>
          <w:rFonts w:asciiTheme="minorBidi" w:hAnsiTheme="minorBidi" w:cstheme="minorBidi"/>
          <w:lang w:val="cy-GB"/>
        </w:rPr>
        <w:t>Saesneg</w:t>
      </w:r>
    </w:p>
    <w:p w14:paraId="7F91A27F" w14:textId="77777777" w:rsidR="00BC661C" w:rsidRPr="00EE5D78" w:rsidRDefault="00BC661C" w:rsidP="00BC661C">
      <w:pPr>
        <w:rPr>
          <w:rFonts w:asciiTheme="minorBidi" w:hAnsiTheme="minorBidi" w:cstheme="minorBidi"/>
          <w:lang w:val="cy-GB"/>
        </w:rPr>
      </w:pPr>
    </w:p>
    <w:p w14:paraId="5D233D89" w14:textId="3289FB24" w:rsidR="000360BE" w:rsidRPr="00EE5D78" w:rsidRDefault="00687227" w:rsidP="00687227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 xml:space="preserve">Ar gyfer ymgeiswyr nad ydynt yn gymwys yn awtomatig o dan y meini prawf a nodwyd yn 2 uchod, bydd y Brifysgol yn ystyried ystod o brofion a chymwysterau iaith Saesneg a ystyrir yn briodol ar gyfer astudio academaidd </w:t>
      </w:r>
      <w:r w:rsidR="00264FFD" w:rsidRPr="00EE5D78">
        <w:rPr>
          <w:rFonts w:asciiTheme="minorBidi" w:hAnsiTheme="minorBidi" w:cstheme="minorBidi"/>
          <w:bCs/>
          <w:lang w:val="cy-GB"/>
        </w:rPr>
        <w:t xml:space="preserve">ac </w:t>
      </w:r>
      <w:r w:rsidRPr="00EE5D78">
        <w:rPr>
          <w:rFonts w:asciiTheme="minorBidi" w:hAnsiTheme="minorBidi" w:cstheme="minorBidi"/>
          <w:bCs/>
          <w:lang w:val="cy-GB"/>
        </w:rPr>
        <w:t xml:space="preserve">a ddefnyddir yn </w:t>
      </w:r>
      <w:r w:rsidR="00264FFD" w:rsidRPr="00EE5D78">
        <w:rPr>
          <w:rFonts w:asciiTheme="minorBidi" w:hAnsiTheme="minorBidi" w:cstheme="minorBidi"/>
          <w:bCs/>
          <w:lang w:val="cy-GB"/>
        </w:rPr>
        <w:t>helaeth</w:t>
      </w:r>
      <w:r w:rsidRPr="00EE5D78">
        <w:rPr>
          <w:rFonts w:asciiTheme="minorBidi" w:hAnsiTheme="minorBidi" w:cstheme="minorBidi"/>
          <w:bCs/>
          <w:lang w:val="cy-GB"/>
        </w:rPr>
        <w:t xml:space="preserve"> ar draws y sector Addysg Uwch.</w:t>
      </w:r>
    </w:p>
    <w:p w14:paraId="2BFC85F7" w14:textId="21112C15" w:rsidR="000360BE" w:rsidRPr="00EE5D78" w:rsidRDefault="00687227" w:rsidP="00687227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 xml:space="preserve">Fel arfer, nid yw’r Brifysgol yn derbyn tystysgrifau sy’n fwy na dwy flynedd tu hwnt i’w dyddiad cyhoeddi, ac mae’r Brifysgol yn defnyddio gwasanaethau dilysu ar-lein neu uniongyrchol i sicrhau bod y tystysgrifau a </w:t>
      </w:r>
      <w:r w:rsidR="00264FFD" w:rsidRPr="00EE5D78">
        <w:rPr>
          <w:rFonts w:asciiTheme="minorBidi" w:hAnsiTheme="minorBidi" w:cstheme="minorBidi"/>
          <w:bCs/>
          <w:lang w:val="cy-GB"/>
        </w:rPr>
        <w:t>dderbyniwyd</w:t>
      </w:r>
      <w:r w:rsidRPr="00EE5D78">
        <w:rPr>
          <w:rFonts w:asciiTheme="minorBidi" w:hAnsiTheme="minorBidi" w:cstheme="minorBidi"/>
          <w:bCs/>
          <w:lang w:val="cy-GB"/>
        </w:rPr>
        <w:t xml:space="preserve"> yn ddilys.</w:t>
      </w:r>
    </w:p>
    <w:p w14:paraId="11AC1C5D" w14:textId="6CB04B1D" w:rsidR="000360BE" w:rsidRPr="00EE5D78" w:rsidRDefault="00687227" w:rsidP="00687227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Gall y profion a ganlyn fodloni’r gofynion uchod:</w:t>
      </w:r>
    </w:p>
    <w:p w14:paraId="12C8E824" w14:textId="2CDD63C2" w:rsidR="000360BE" w:rsidRPr="00EE5D78" w:rsidRDefault="00687227" w:rsidP="00687227">
      <w:pPr>
        <w:pStyle w:val="ListParagraph"/>
        <w:numPr>
          <w:ilvl w:val="0"/>
          <w:numId w:val="9"/>
        </w:numPr>
        <w:spacing w:after="200" w:line="276" w:lineRule="auto"/>
        <w:rPr>
          <w:rFonts w:asciiTheme="minorBidi" w:hAnsiTheme="minorBidi" w:cstheme="minorBidi"/>
          <w:lang w:val="cy-GB"/>
        </w:rPr>
      </w:pPr>
      <w:proofErr w:type="spellStart"/>
      <w:r w:rsidRPr="00EE5D78">
        <w:rPr>
          <w:rFonts w:asciiTheme="minorBidi" w:hAnsiTheme="minorBidi" w:cstheme="minorBidi"/>
          <w:lang w:val="cy-GB"/>
        </w:rPr>
        <w:t>Cambridge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</w:t>
      </w:r>
      <w:proofErr w:type="spellStart"/>
      <w:r w:rsidRPr="00EE5D78">
        <w:rPr>
          <w:rFonts w:asciiTheme="minorBidi" w:hAnsiTheme="minorBidi" w:cstheme="minorBidi"/>
          <w:lang w:val="cy-GB"/>
        </w:rPr>
        <w:t>English</w:t>
      </w:r>
      <w:proofErr w:type="spellEnd"/>
      <w:r w:rsidRPr="00EE5D78">
        <w:rPr>
          <w:rFonts w:asciiTheme="minorBidi" w:hAnsiTheme="minorBidi" w:cstheme="minorBidi"/>
          <w:lang w:val="cy-GB"/>
        </w:rPr>
        <w:t>:</w:t>
      </w:r>
      <w:r w:rsidR="000360BE" w:rsidRPr="00EE5D78">
        <w:rPr>
          <w:rFonts w:asciiTheme="minorBidi" w:hAnsiTheme="minorBidi" w:cstheme="minorBidi"/>
          <w:lang w:val="cy-GB"/>
        </w:rPr>
        <w:t xml:space="preserve"> </w:t>
      </w:r>
      <w:r w:rsidRPr="00EE5D78">
        <w:rPr>
          <w:rFonts w:asciiTheme="minorBidi" w:hAnsiTheme="minorBidi" w:cstheme="minorBidi"/>
          <w:lang w:val="cy-GB"/>
        </w:rPr>
        <w:t>C1 Advanced.</w:t>
      </w:r>
      <w:r w:rsidR="000360BE" w:rsidRPr="00EE5D78">
        <w:rPr>
          <w:rFonts w:asciiTheme="minorBidi" w:hAnsiTheme="minorBidi" w:cstheme="minorBidi"/>
          <w:lang w:val="cy-GB"/>
        </w:rPr>
        <w:t xml:space="preserve"> </w:t>
      </w:r>
      <w:r w:rsidRPr="00EE5D78">
        <w:rPr>
          <w:rFonts w:asciiTheme="minorBidi" w:hAnsiTheme="minorBidi" w:cstheme="minorBidi"/>
          <w:lang w:val="cy-GB"/>
        </w:rPr>
        <w:t xml:space="preserve">Gelwir yn ffurfiol yn </w:t>
      </w:r>
      <w:proofErr w:type="spellStart"/>
      <w:r w:rsidRPr="00EE5D78">
        <w:rPr>
          <w:rFonts w:asciiTheme="minorBidi" w:hAnsiTheme="minorBidi" w:cstheme="minorBidi"/>
          <w:lang w:val="cy-GB"/>
        </w:rPr>
        <w:t>Cambridge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</w:t>
      </w:r>
      <w:proofErr w:type="spellStart"/>
      <w:r w:rsidRPr="00EE5D78">
        <w:rPr>
          <w:rFonts w:asciiTheme="minorBidi" w:hAnsiTheme="minorBidi" w:cstheme="minorBidi"/>
          <w:lang w:val="cy-GB"/>
        </w:rPr>
        <w:t>English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Advanced (CAE)</w:t>
      </w:r>
    </w:p>
    <w:p w14:paraId="407E6413" w14:textId="1DFFEB83" w:rsidR="000360BE" w:rsidRPr="00EE5D78" w:rsidRDefault="00687227" w:rsidP="00687227">
      <w:pPr>
        <w:pStyle w:val="ListParagraph"/>
        <w:numPr>
          <w:ilvl w:val="0"/>
          <w:numId w:val="5"/>
        </w:numPr>
        <w:spacing w:after="200" w:line="276" w:lineRule="auto"/>
        <w:rPr>
          <w:rFonts w:asciiTheme="minorBidi" w:hAnsiTheme="minorBidi" w:cstheme="minorBidi"/>
          <w:lang w:val="cy-GB"/>
        </w:rPr>
      </w:pPr>
      <w:proofErr w:type="spellStart"/>
      <w:r w:rsidRPr="00EE5D78">
        <w:rPr>
          <w:rFonts w:asciiTheme="minorBidi" w:hAnsiTheme="minorBidi" w:cstheme="minorBidi"/>
          <w:lang w:val="cy-GB"/>
        </w:rPr>
        <w:t>Cambridge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</w:t>
      </w:r>
      <w:proofErr w:type="spellStart"/>
      <w:r w:rsidRPr="00EE5D78">
        <w:rPr>
          <w:rFonts w:asciiTheme="minorBidi" w:hAnsiTheme="minorBidi" w:cstheme="minorBidi"/>
          <w:lang w:val="cy-GB"/>
        </w:rPr>
        <w:t>English</w:t>
      </w:r>
      <w:proofErr w:type="spellEnd"/>
      <w:r w:rsidRPr="00EE5D78">
        <w:rPr>
          <w:rFonts w:asciiTheme="minorBidi" w:hAnsiTheme="minorBidi" w:cstheme="minorBidi"/>
          <w:lang w:val="cy-GB"/>
        </w:rPr>
        <w:t>:</w:t>
      </w:r>
      <w:r w:rsidR="000360BE" w:rsidRPr="00EE5D78">
        <w:rPr>
          <w:rFonts w:asciiTheme="minorBidi" w:hAnsiTheme="minorBidi" w:cstheme="minorBidi"/>
          <w:lang w:val="cy-GB"/>
        </w:rPr>
        <w:t xml:space="preserve"> </w:t>
      </w:r>
      <w:r w:rsidRPr="00EE5D78">
        <w:rPr>
          <w:rFonts w:asciiTheme="minorBidi" w:hAnsiTheme="minorBidi" w:cstheme="minorBidi"/>
          <w:lang w:val="cy-GB"/>
        </w:rPr>
        <w:t xml:space="preserve">B2 Business </w:t>
      </w:r>
      <w:proofErr w:type="spellStart"/>
      <w:r w:rsidRPr="00EE5D78">
        <w:rPr>
          <w:rFonts w:asciiTheme="minorBidi" w:hAnsiTheme="minorBidi" w:cstheme="minorBidi"/>
          <w:lang w:val="cy-GB"/>
        </w:rPr>
        <w:t>Vantage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a C1 Business </w:t>
      </w:r>
      <w:proofErr w:type="spellStart"/>
      <w:r w:rsidRPr="00EE5D78">
        <w:rPr>
          <w:rFonts w:asciiTheme="minorBidi" w:hAnsiTheme="minorBidi" w:cstheme="minorBidi"/>
          <w:lang w:val="cy-GB"/>
        </w:rPr>
        <w:t>Higher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(ar gyfer disgyblaethau busnes a chytras yn unig)</w:t>
      </w:r>
    </w:p>
    <w:p w14:paraId="4BD2132E" w14:textId="7CE3968D" w:rsidR="000360BE" w:rsidRPr="00EE5D78" w:rsidRDefault="00687227" w:rsidP="00687227">
      <w:pPr>
        <w:pStyle w:val="ListParagraph"/>
        <w:numPr>
          <w:ilvl w:val="0"/>
          <w:numId w:val="5"/>
        </w:numPr>
        <w:spacing w:after="200" w:line="276" w:lineRule="auto"/>
        <w:rPr>
          <w:rFonts w:asciiTheme="minorBidi" w:hAnsiTheme="minorBidi" w:cstheme="minorBidi"/>
          <w:lang w:val="cy-GB"/>
        </w:rPr>
      </w:pPr>
      <w:proofErr w:type="spellStart"/>
      <w:r w:rsidRPr="00EE5D78">
        <w:rPr>
          <w:rFonts w:asciiTheme="minorBidi" w:hAnsiTheme="minorBidi" w:cstheme="minorBidi"/>
          <w:lang w:val="cy-GB"/>
        </w:rPr>
        <w:t>Cambridge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</w:t>
      </w:r>
      <w:proofErr w:type="spellStart"/>
      <w:r w:rsidRPr="00EE5D78">
        <w:rPr>
          <w:rFonts w:asciiTheme="minorBidi" w:hAnsiTheme="minorBidi" w:cstheme="minorBidi"/>
          <w:lang w:val="cy-GB"/>
        </w:rPr>
        <w:t>English</w:t>
      </w:r>
      <w:proofErr w:type="spellEnd"/>
      <w:r w:rsidRPr="00EE5D78">
        <w:rPr>
          <w:rFonts w:asciiTheme="minorBidi" w:hAnsiTheme="minorBidi" w:cstheme="minorBidi"/>
          <w:lang w:val="cy-GB"/>
        </w:rPr>
        <w:t>:</w:t>
      </w:r>
      <w:r w:rsidR="000360BE" w:rsidRPr="00EE5D78">
        <w:rPr>
          <w:rFonts w:asciiTheme="minorBidi" w:hAnsiTheme="minorBidi" w:cstheme="minorBidi"/>
          <w:lang w:val="cy-GB"/>
        </w:rPr>
        <w:t xml:space="preserve"> </w:t>
      </w:r>
      <w:r w:rsidRPr="00EE5D78">
        <w:rPr>
          <w:rFonts w:asciiTheme="minorBidi" w:hAnsiTheme="minorBidi" w:cstheme="minorBidi"/>
          <w:lang w:val="cy-GB"/>
        </w:rPr>
        <w:t xml:space="preserve">C2 </w:t>
      </w:r>
      <w:proofErr w:type="spellStart"/>
      <w:r w:rsidRPr="00EE5D78">
        <w:rPr>
          <w:rFonts w:asciiTheme="minorBidi" w:hAnsiTheme="minorBidi" w:cstheme="minorBidi"/>
          <w:lang w:val="cy-GB"/>
        </w:rPr>
        <w:t>Proficiency</w:t>
      </w:r>
      <w:proofErr w:type="spellEnd"/>
      <w:r w:rsidRPr="00EE5D78">
        <w:rPr>
          <w:rFonts w:asciiTheme="minorBidi" w:hAnsiTheme="minorBidi" w:cstheme="minorBidi"/>
          <w:lang w:val="cy-GB"/>
        </w:rPr>
        <w:t>.</w:t>
      </w:r>
      <w:r w:rsidR="000360BE" w:rsidRPr="00EE5D78">
        <w:rPr>
          <w:rFonts w:asciiTheme="minorBidi" w:hAnsiTheme="minorBidi" w:cstheme="minorBidi"/>
          <w:lang w:val="cy-GB"/>
        </w:rPr>
        <w:t xml:space="preserve"> </w:t>
      </w:r>
      <w:proofErr w:type="spellStart"/>
      <w:r w:rsidRPr="00EE5D78">
        <w:rPr>
          <w:rFonts w:asciiTheme="minorBidi" w:hAnsiTheme="minorBidi" w:cstheme="minorBidi"/>
          <w:lang w:val="cy-GB"/>
        </w:rPr>
        <w:t>Cambridge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</w:t>
      </w:r>
      <w:proofErr w:type="spellStart"/>
      <w:r w:rsidRPr="00EE5D78">
        <w:rPr>
          <w:rFonts w:asciiTheme="minorBidi" w:hAnsiTheme="minorBidi" w:cstheme="minorBidi"/>
          <w:lang w:val="cy-GB"/>
        </w:rPr>
        <w:t>English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: </w:t>
      </w:r>
      <w:proofErr w:type="spellStart"/>
      <w:r w:rsidRPr="00EE5D78">
        <w:rPr>
          <w:rFonts w:asciiTheme="minorBidi" w:hAnsiTheme="minorBidi" w:cstheme="minorBidi"/>
          <w:lang w:val="cy-GB"/>
        </w:rPr>
        <w:t>Proficiency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(CPE) cynt</w:t>
      </w:r>
    </w:p>
    <w:p w14:paraId="5536A33A" w14:textId="71A16439" w:rsidR="000360BE" w:rsidRPr="00EE5D78" w:rsidRDefault="00687227" w:rsidP="00687227">
      <w:pPr>
        <w:pStyle w:val="ListParagraph"/>
        <w:numPr>
          <w:ilvl w:val="0"/>
          <w:numId w:val="5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 xml:space="preserve">International </w:t>
      </w:r>
      <w:proofErr w:type="spellStart"/>
      <w:r w:rsidRPr="00EE5D78">
        <w:rPr>
          <w:rFonts w:asciiTheme="minorBidi" w:hAnsiTheme="minorBidi" w:cstheme="minorBidi"/>
          <w:lang w:val="cy-GB"/>
        </w:rPr>
        <w:t>English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</w:t>
      </w:r>
      <w:proofErr w:type="spellStart"/>
      <w:r w:rsidRPr="00EE5D78">
        <w:rPr>
          <w:rFonts w:asciiTheme="minorBidi" w:hAnsiTheme="minorBidi" w:cstheme="minorBidi"/>
          <w:lang w:val="cy-GB"/>
        </w:rPr>
        <w:t>Language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</w:t>
      </w:r>
      <w:proofErr w:type="spellStart"/>
      <w:r w:rsidRPr="00EE5D78">
        <w:rPr>
          <w:rFonts w:asciiTheme="minorBidi" w:hAnsiTheme="minorBidi" w:cstheme="minorBidi"/>
          <w:lang w:val="cy-GB"/>
        </w:rPr>
        <w:t>Testing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System (IELTS) Academic</w:t>
      </w:r>
      <w:r w:rsidR="00EE5D78">
        <w:rPr>
          <w:rFonts w:asciiTheme="minorBidi" w:hAnsiTheme="minorBidi" w:cstheme="minorBidi"/>
          <w:lang w:val="cy-GB"/>
        </w:rPr>
        <w:t>;</w:t>
      </w:r>
      <w:r w:rsidRPr="00EE5D78">
        <w:rPr>
          <w:rFonts w:asciiTheme="minorBidi" w:hAnsiTheme="minorBidi" w:cstheme="minorBidi"/>
          <w:lang w:val="cy-GB"/>
        </w:rPr>
        <w:t xml:space="preserve"> a wneir mewn canolfan brofi awdurdodedig.</w:t>
      </w:r>
    </w:p>
    <w:p w14:paraId="2C20C7E8" w14:textId="578EC834" w:rsidR="00707A28" w:rsidRPr="00EE5D78" w:rsidRDefault="00687227" w:rsidP="00687227">
      <w:pPr>
        <w:pStyle w:val="ListParagraph"/>
        <w:numPr>
          <w:ilvl w:val="0"/>
          <w:numId w:val="5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 xml:space="preserve">Pearson </w:t>
      </w:r>
      <w:proofErr w:type="spellStart"/>
      <w:r w:rsidRPr="00EE5D78">
        <w:rPr>
          <w:rFonts w:asciiTheme="minorBidi" w:hAnsiTheme="minorBidi" w:cstheme="minorBidi"/>
          <w:lang w:val="cy-GB"/>
        </w:rPr>
        <w:t>Test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of </w:t>
      </w:r>
      <w:proofErr w:type="spellStart"/>
      <w:r w:rsidRPr="00EE5D78">
        <w:rPr>
          <w:rFonts w:asciiTheme="minorBidi" w:hAnsiTheme="minorBidi" w:cstheme="minorBidi"/>
          <w:lang w:val="cy-GB"/>
        </w:rPr>
        <w:t>English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Academic (PTE Academic)</w:t>
      </w:r>
      <w:r w:rsidR="00EE5D78">
        <w:rPr>
          <w:rFonts w:asciiTheme="minorBidi" w:hAnsiTheme="minorBidi" w:cstheme="minorBidi"/>
          <w:lang w:val="cy-GB"/>
        </w:rPr>
        <w:t>;</w:t>
      </w:r>
      <w:r w:rsidRPr="00EE5D78">
        <w:rPr>
          <w:rFonts w:asciiTheme="minorBidi" w:hAnsiTheme="minorBidi" w:cstheme="minorBidi"/>
          <w:lang w:val="cy-GB"/>
        </w:rPr>
        <w:t xml:space="preserve"> a wneir mewn canolfan brofi awdurdodedig.</w:t>
      </w:r>
    </w:p>
    <w:p w14:paraId="00A1CEF9" w14:textId="68D5B0B6" w:rsidR="00707A28" w:rsidRPr="00EE5D78" w:rsidRDefault="00687227" w:rsidP="00687227">
      <w:pPr>
        <w:pStyle w:val="ListParagraph"/>
        <w:numPr>
          <w:ilvl w:val="0"/>
          <w:numId w:val="5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 xml:space="preserve">TOEFL </w:t>
      </w:r>
      <w:proofErr w:type="spellStart"/>
      <w:r w:rsidRPr="00EE5D78">
        <w:rPr>
          <w:rFonts w:asciiTheme="minorBidi" w:hAnsiTheme="minorBidi" w:cstheme="minorBidi"/>
          <w:lang w:val="cy-GB"/>
        </w:rPr>
        <w:t>iBT</w:t>
      </w:r>
      <w:proofErr w:type="spellEnd"/>
      <w:r w:rsidR="00EE5D78">
        <w:rPr>
          <w:rFonts w:asciiTheme="minorBidi" w:hAnsiTheme="minorBidi" w:cstheme="minorBidi"/>
          <w:lang w:val="cy-GB"/>
        </w:rPr>
        <w:t>;</w:t>
      </w:r>
      <w:r w:rsidRPr="00EE5D78">
        <w:rPr>
          <w:rFonts w:asciiTheme="minorBidi" w:hAnsiTheme="minorBidi" w:cstheme="minorBidi"/>
          <w:lang w:val="cy-GB"/>
        </w:rPr>
        <w:t xml:space="preserve"> a wneir mewn canolfan brofi awdurdodedig.</w:t>
      </w:r>
    </w:p>
    <w:p w14:paraId="5A8DE911" w14:textId="5B9B13EA" w:rsidR="00707A28" w:rsidRPr="00EE5D78" w:rsidRDefault="00687227" w:rsidP="00687227">
      <w:pPr>
        <w:pStyle w:val="ListParagraph"/>
        <w:numPr>
          <w:ilvl w:val="0"/>
          <w:numId w:val="5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>Prawf Iaith Academaidd Cymru (PIA Cymru)</w:t>
      </w:r>
    </w:p>
    <w:p w14:paraId="11331D60" w14:textId="7EA45EF8" w:rsidR="00707A28" w:rsidRPr="00EE5D78" w:rsidRDefault="00687227" w:rsidP="00294D40">
      <w:pPr>
        <w:pStyle w:val="ListParagraph"/>
        <w:numPr>
          <w:ilvl w:val="0"/>
          <w:numId w:val="5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>Profion Trinity ISE II</w:t>
      </w:r>
      <w:r w:rsidR="00294D40" w:rsidRPr="00EE5D78">
        <w:rPr>
          <w:rFonts w:asciiTheme="minorBidi" w:hAnsiTheme="minorBidi" w:cstheme="minorBidi"/>
          <w:lang w:val="cy-GB"/>
        </w:rPr>
        <w:t xml:space="preserve"> a III a gynhelir </w:t>
      </w:r>
      <w:r w:rsidR="00EE5D78">
        <w:rPr>
          <w:rFonts w:asciiTheme="minorBidi" w:hAnsiTheme="minorBidi" w:cstheme="minorBidi"/>
          <w:lang w:val="cy-GB"/>
        </w:rPr>
        <w:t>o fewn</w:t>
      </w:r>
      <w:r w:rsidR="00294D40" w:rsidRPr="00EE5D78">
        <w:rPr>
          <w:rFonts w:asciiTheme="minorBidi" w:hAnsiTheme="minorBidi" w:cstheme="minorBidi"/>
          <w:lang w:val="cy-GB"/>
        </w:rPr>
        <w:t xml:space="preserve"> y DU mewn Canolfan Brofi a gymeradwyir gan y</w:t>
      </w:r>
      <w:r w:rsidR="00EE5D78">
        <w:rPr>
          <w:rFonts w:asciiTheme="minorBidi" w:hAnsiTheme="minorBidi" w:cstheme="minorBidi"/>
          <w:lang w:val="cy-GB"/>
        </w:rPr>
        <w:t>r</w:t>
      </w:r>
      <w:r w:rsidR="00294D40" w:rsidRPr="00EE5D78">
        <w:rPr>
          <w:rFonts w:asciiTheme="minorBidi" w:hAnsiTheme="minorBidi" w:cstheme="minorBidi"/>
          <w:lang w:val="cy-GB"/>
        </w:rPr>
        <w:t xml:space="preserve"> UKVI</w:t>
      </w:r>
    </w:p>
    <w:p w14:paraId="70FAB5E7" w14:textId="38E08E4C" w:rsidR="00707A28" w:rsidRPr="00EE5D78" w:rsidRDefault="00294D40" w:rsidP="00294D40">
      <w:pPr>
        <w:pStyle w:val="ListParagraph"/>
        <w:numPr>
          <w:ilvl w:val="0"/>
          <w:numId w:val="5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>Cymwysterau penodol lle bo’r Brifysgol wedi meincnodi’r defnydd o’r cymhwyster hwnnw yn erbyn ei ddefnydd yn sector Addysg Uwch y DU a/neu ei phrofiad blaenorol ei hun o berfformiad myfyrwyr.</w:t>
      </w:r>
    </w:p>
    <w:p w14:paraId="5D214A70" w14:textId="6C2BB676" w:rsidR="00707A28" w:rsidRPr="00EE5D78" w:rsidRDefault="00294D40" w:rsidP="00294D40">
      <w:pPr>
        <w:pStyle w:val="ListParagraph"/>
        <w:numPr>
          <w:ilvl w:val="0"/>
          <w:numId w:val="5"/>
        </w:numPr>
        <w:spacing w:after="200" w:line="276" w:lineRule="auto"/>
        <w:rPr>
          <w:rFonts w:asciiTheme="minorBidi" w:hAnsiTheme="minorBidi" w:cstheme="minorBidi"/>
          <w:lang w:val="cy-GB"/>
        </w:rPr>
      </w:pPr>
      <w:proofErr w:type="spellStart"/>
      <w:r w:rsidRPr="00EE5D78">
        <w:rPr>
          <w:rFonts w:asciiTheme="minorBidi" w:hAnsiTheme="minorBidi" w:cstheme="minorBidi"/>
          <w:lang w:val="cy-GB"/>
        </w:rPr>
        <w:t>Language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Cert International ESOL SELT B2 neu C1</w:t>
      </w:r>
      <w:r w:rsidR="00A7599E" w:rsidRPr="00EE5D78">
        <w:rPr>
          <w:rFonts w:asciiTheme="minorBidi" w:hAnsiTheme="minorBidi" w:cstheme="minorBidi"/>
          <w:lang w:val="cy-GB"/>
        </w:rPr>
        <w:t xml:space="preserve"> </w:t>
      </w:r>
    </w:p>
    <w:p w14:paraId="61319DB3" w14:textId="74ABB247" w:rsidR="00707A28" w:rsidRPr="00EE5D78" w:rsidRDefault="00294D40" w:rsidP="00294D40">
      <w:pPr>
        <w:pStyle w:val="ListParagraph"/>
        <w:numPr>
          <w:ilvl w:val="0"/>
          <w:numId w:val="5"/>
        </w:numPr>
        <w:spacing w:after="200" w:line="276" w:lineRule="auto"/>
        <w:rPr>
          <w:rFonts w:asciiTheme="minorBidi" w:hAnsiTheme="minorBidi" w:cstheme="minorBidi"/>
          <w:lang w:val="cy-GB"/>
        </w:rPr>
      </w:pPr>
      <w:r w:rsidRPr="00EE5D78">
        <w:rPr>
          <w:rFonts w:asciiTheme="minorBidi" w:hAnsiTheme="minorBidi" w:cstheme="minorBidi"/>
          <w:lang w:val="cy-GB"/>
        </w:rPr>
        <w:t>Bagloriaeth Ryngwladol (IB)</w:t>
      </w:r>
    </w:p>
    <w:p w14:paraId="477BD543" w14:textId="1E681614" w:rsidR="00707A28" w:rsidRPr="00EE5D78" w:rsidRDefault="00294D40" w:rsidP="00294D40">
      <w:pPr>
        <w:pStyle w:val="ListParagraph"/>
        <w:numPr>
          <w:ilvl w:val="0"/>
          <w:numId w:val="5"/>
        </w:numPr>
        <w:spacing w:after="200" w:line="276" w:lineRule="auto"/>
        <w:rPr>
          <w:rFonts w:asciiTheme="minorBidi" w:hAnsiTheme="minorBidi" w:cstheme="minorBidi"/>
          <w:lang w:val="cy-GB"/>
        </w:rPr>
      </w:pPr>
      <w:proofErr w:type="spellStart"/>
      <w:r w:rsidRPr="00EE5D78">
        <w:rPr>
          <w:rFonts w:asciiTheme="minorBidi" w:hAnsiTheme="minorBidi" w:cstheme="minorBidi"/>
          <w:lang w:val="cy-GB"/>
        </w:rPr>
        <w:t>Cambridge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IGCSE</w:t>
      </w:r>
    </w:p>
    <w:p w14:paraId="74B14121" w14:textId="112B5FA6" w:rsidR="00707A28" w:rsidRPr="00EE5D78" w:rsidRDefault="006F2DD5" w:rsidP="00294D40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eastAsiaTheme="minorHAnsi" w:hAnsiTheme="minorBidi" w:cstheme="minorBidi"/>
          <w:lang w:val="cy-GB" w:eastAsia="en-US"/>
        </w:rPr>
        <w:t xml:space="preserve">Lle bo’r defnydd o brawf iaith Saesneg sefydliad arall yn cael ei gynnig ar gyfer ymgeiswyr nad oes arnynt angen mynediad i’r DU, fel opsiwn amgen i’r profion iaith Saesneg a restrwyd uchod, oni bai </w:t>
      </w:r>
      <w:r w:rsidR="00EE5D78">
        <w:rPr>
          <w:rFonts w:asciiTheme="minorBidi" w:eastAsiaTheme="minorHAnsi" w:hAnsiTheme="minorBidi" w:cstheme="minorBidi"/>
          <w:lang w:val="cy-GB" w:eastAsia="en-US"/>
        </w:rPr>
        <w:t>ei fod wedi</w:t>
      </w:r>
      <w:r w:rsidRPr="00EE5D78">
        <w:rPr>
          <w:rFonts w:asciiTheme="minorBidi" w:eastAsiaTheme="minorHAnsi" w:hAnsiTheme="minorBidi" w:cstheme="minorBidi"/>
          <w:lang w:val="cy-GB" w:eastAsia="en-US"/>
        </w:rPr>
        <w:t xml:space="preserve"> ei gymeradwyo eisoes gan y Brifysgol, gellir cyflwyno manylion y cymhwyster i’r Brifysgol i gynnal ymarfer i ystyried cymeradwyo’r prawf. Efallai bydd ffi weinyddol yn daladwy i’r Brifysgol i ymgymryd â’r ymarfer.</w:t>
      </w:r>
    </w:p>
    <w:p w14:paraId="4F1C8E5E" w14:textId="77777777" w:rsidR="00FE434A" w:rsidRPr="00EE5D78" w:rsidRDefault="00FE434A" w:rsidP="00BC661C">
      <w:pPr>
        <w:pStyle w:val="Heading1"/>
        <w:rPr>
          <w:rFonts w:asciiTheme="minorBidi" w:hAnsiTheme="minorBidi" w:cstheme="minorBidi"/>
          <w:sz w:val="24"/>
          <w:szCs w:val="24"/>
          <w:lang w:val="cy-GB"/>
        </w:rPr>
      </w:pPr>
    </w:p>
    <w:p w14:paraId="158E7DE6" w14:textId="6A89C738" w:rsidR="001A6260" w:rsidRPr="00EE5D78" w:rsidRDefault="00294D40" w:rsidP="002667F3">
      <w:pPr>
        <w:pStyle w:val="Heading1"/>
        <w:numPr>
          <w:ilvl w:val="0"/>
          <w:numId w:val="19"/>
        </w:numPr>
        <w:rPr>
          <w:rStyle w:val="Heading1Char"/>
          <w:rFonts w:cstheme="minorBidi"/>
          <w:lang w:val="cy-GB"/>
        </w:rPr>
      </w:pPr>
      <w:r w:rsidRPr="00EE5D78">
        <w:rPr>
          <w:rStyle w:val="Heading1Char"/>
          <w:rFonts w:cstheme="minorBidi"/>
          <w:lang w:val="cy-GB"/>
        </w:rPr>
        <w:t>Lefel</w:t>
      </w:r>
      <w:r w:rsidR="002667F3" w:rsidRPr="00EE5D78">
        <w:rPr>
          <w:rStyle w:val="Heading1Char"/>
          <w:rFonts w:cstheme="minorBidi"/>
          <w:lang w:val="cy-GB"/>
        </w:rPr>
        <w:t>au</w:t>
      </w:r>
      <w:r w:rsidRPr="00EE5D78">
        <w:rPr>
          <w:rStyle w:val="Heading1Char"/>
          <w:rFonts w:cstheme="minorBidi"/>
          <w:lang w:val="cy-GB"/>
        </w:rPr>
        <w:t xml:space="preserve"> Cyrhaeddiad</w:t>
      </w:r>
    </w:p>
    <w:p w14:paraId="67259C76" w14:textId="77777777" w:rsidR="00BC661C" w:rsidRPr="00EE5D78" w:rsidRDefault="00BC661C" w:rsidP="00BC661C">
      <w:pPr>
        <w:rPr>
          <w:rFonts w:asciiTheme="minorBidi" w:hAnsiTheme="minorBidi" w:cstheme="minorBidi"/>
          <w:lang w:val="cy-GB"/>
        </w:rPr>
      </w:pPr>
    </w:p>
    <w:p w14:paraId="16809A8D" w14:textId="248F84E2" w:rsidR="001A6260" w:rsidRPr="00EE5D78" w:rsidRDefault="002667F3" w:rsidP="002667F3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Mae’r Brifysgol yn ystyried sgoriau cyfwerth bras o fewn Lefelau a ddiffinnir gan y Fframwaith Ewropeaidd Cyffredin ar gyfer iaith (CEFR) ar gyfer profion hyfedredd iaith Saesneg a restrwyd uchod ac a fapi</w:t>
      </w:r>
      <w:r w:rsidR="00EE5D78">
        <w:rPr>
          <w:rFonts w:asciiTheme="minorBidi" w:hAnsiTheme="minorBidi" w:cstheme="minorBidi"/>
          <w:bCs/>
          <w:lang w:val="cy-GB"/>
        </w:rPr>
        <w:t>r</w:t>
      </w:r>
      <w:r w:rsidRPr="00EE5D78">
        <w:rPr>
          <w:rFonts w:asciiTheme="minorBidi" w:hAnsiTheme="minorBidi" w:cstheme="minorBidi"/>
          <w:bCs/>
          <w:lang w:val="cy-GB"/>
        </w:rPr>
        <w:t xml:space="preserve"> yn Atodiad 1:</w:t>
      </w:r>
    </w:p>
    <w:p w14:paraId="5EB5DD53" w14:textId="09A51138" w:rsidR="001A6260" w:rsidRPr="00EE5D78" w:rsidRDefault="002667F3" w:rsidP="002667F3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CEFR Le</w:t>
      </w:r>
      <w:r w:rsidR="00EE5D78">
        <w:rPr>
          <w:rFonts w:asciiTheme="minorBidi" w:hAnsiTheme="minorBidi" w:cstheme="minorBidi"/>
          <w:bCs/>
          <w:lang w:val="cy-GB"/>
        </w:rPr>
        <w:t>f</w:t>
      </w:r>
      <w:r w:rsidRPr="00EE5D78">
        <w:rPr>
          <w:rFonts w:asciiTheme="minorBidi" w:hAnsiTheme="minorBidi" w:cstheme="minorBidi"/>
          <w:bCs/>
          <w:lang w:val="cy-GB"/>
        </w:rPr>
        <w:t>el B1: Astudio ar Lefel 3</w:t>
      </w:r>
    </w:p>
    <w:p w14:paraId="01F8ABA6" w14:textId="70D0ECBE" w:rsidR="001A6260" w:rsidRPr="00EE5D78" w:rsidRDefault="002667F3" w:rsidP="002667F3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CEFR Lefel B2: Graddau israddedig ac unrhyw astudio ar Lefelau 4, 5 a 6.</w:t>
      </w:r>
    </w:p>
    <w:p w14:paraId="3BDDA166" w14:textId="1C9236BC" w:rsidR="001A6260" w:rsidRPr="00EE5D78" w:rsidRDefault="002667F3" w:rsidP="002667F3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CEFR Lefel B2: Astudio ôl-raddedig a addysgir ar Lefel 7 ac 8 (yn cynnwys DBA a chymwysterau Doethuriaeth Broffesiynol</w:t>
      </w:r>
      <w:r w:rsidR="00EE5D78">
        <w:rPr>
          <w:rFonts w:asciiTheme="minorBidi" w:hAnsiTheme="minorBidi" w:cstheme="minorBidi"/>
          <w:bCs/>
          <w:lang w:val="cy-GB"/>
        </w:rPr>
        <w:t>)</w:t>
      </w:r>
      <w:r w:rsidRPr="00EE5D78">
        <w:rPr>
          <w:rFonts w:asciiTheme="minorBidi" w:hAnsiTheme="minorBidi" w:cstheme="minorBidi"/>
          <w:bCs/>
          <w:lang w:val="cy-GB"/>
        </w:rPr>
        <w:t>.</w:t>
      </w:r>
    </w:p>
    <w:p w14:paraId="40859256" w14:textId="29B1A84C" w:rsidR="001A6260" w:rsidRPr="00EE5D78" w:rsidRDefault="002667F3" w:rsidP="002667F3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CEFR Lefel B2: Graddau ymchwil ôl-raddedig ar Lefel 8.</w:t>
      </w:r>
    </w:p>
    <w:p w14:paraId="5F4BB446" w14:textId="5C549B3E" w:rsidR="001A6260" w:rsidRPr="00EE5D78" w:rsidRDefault="002667F3" w:rsidP="002667F3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 xml:space="preserve">O fewn y lefelau hyn, mae’r Brifysgol wedi pennu Sgoriau Cyffredinol, Meincnod a/neu Isafswm ar gyfer gofynion mynediad iaith Saesneg, er </w:t>
      </w:r>
      <w:r w:rsidR="00EE5D78">
        <w:rPr>
          <w:rFonts w:asciiTheme="minorBidi" w:hAnsiTheme="minorBidi" w:cstheme="minorBidi"/>
          <w:bCs/>
          <w:lang w:val="cy-GB"/>
        </w:rPr>
        <w:t xml:space="preserve">ei fod yn bosibl bod </w:t>
      </w:r>
      <w:r w:rsidRPr="00EE5D78">
        <w:rPr>
          <w:rFonts w:asciiTheme="minorBidi" w:hAnsiTheme="minorBidi" w:cstheme="minorBidi"/>
          <w:bCs/>
          <w:lang w:val="cy-GB"/>
        </w:rPr>
        <w:t>rhai partneriaid cydweithredol wedi cytuno ar sgoriau eraill ar gyfer rhaglenni astudio penodol.</w:t>
      </w:r>
    </w:p>
    <w:p w14:paraId="764FC2C2" w14:textId="77777777" w:rsidR="001A6260" w:rsidRPr="00EE5D78" w:rsidRDefault="001A6260" w:rsidP="00BC661C">
      <w:pPr>
        <w:spacing w:after="200" w:line="276" w:lineRule="auto"/>
        <w:rPr>
          <w:rFonts w:asciiTheme="minorBidi" w:hAnsiTheme="minorBidi" w:cstheme="minorBidi"/>
          <w:bCs/>
          <w:lang w:val="cy-GB"/>
        </w:rPr>
      </w:pPr>
    </w:p>
    <w:p w14:paraId="4FBDE00A" w14:textId="4257D4C4" w:rsidR="001A6260" w:rsidRPr="00EE5D78" w:rsidRDefault="002667F3" w:rsidP="002667F3">
      <w:pPr>
        <w:pStyle w:val="Heading1"/>
        <w:numPr>
          <w:ilvl w:val="0"/>
          <w:numId w:val="19"/>
        </w:numPr>
        <w:rPr>
          <w:rFonts w:cstheme="minorBidi"/>
          <w:lang w:val="cy-GB"/>
        </w:rPr>
      </w:pPr>
      <w:proofErr w:type="spellStart"/>
      <w:r w:rsidRPr="00EE5D78">
        <w:rPr>
          <w:rFonts w:cstheme="minorBidi"/>
          <w:lang w:val="cy-GB"/>
        </w:rPr>
        <w:t>Cambridge</w:t>
      </w:r>
      <w:proofErr w:type="spellEnd"/>
      <w:r w:rsidRPr="00EE5D78">
        <w:rPr>
          <w:rFonts w:cstheme="minorBidi"/>
          <w:lang w:val="cy-GB"/>
        </w:rPr>
        <w:t xml:space="preserve"> </w:t>
      </w:r>
      <w:proofErr w:type="spellStart"/>
      <w:r w:rsidRPr="00EE5D78">
        <w:rPr>
          <w:rFonts w:cstheme="minorBidi"/>
          <w:lang w:val="cy-GB"/>
        </w:rPr>
        <w:t>English</w:t>
      </w:r>
      <w:proofErr w:type="spellEnd"/>
      <w:r w:rsidRPr="00EE5D78">
        <w:rPr>
          <w:rFonts w:cstheme="minorBidi"/>
          <w:lang w:val="cy-GB"/>
        </w:rPr>
        <w:t>:</w:t>
      </w:r>
      <w:r w:rsidR="007727ED" w:rsidRPr="00EE5D78">
        <w:rPr>
          <w:rFonts w:cstheme="minorBidi"/>
          <w:lang w:val="cy-GB"/>
        </w:rPr>
        <w:t xml:space="preserve"> </w:t>
      </w:r>
      <w:r w:rsidRPr="00EE5D78">
        <w:rPr>
          <w:rFonts w:cstheme="minorBidi"/>
          <w:lang w:val="cy-GB"/>
        </w:rPr>
        <w:t>C1 Advanced.</w:t>
      </w:r>
    </w:p>
    <w:p w14:paraId="53B02F4C" w14:textId="77777777" w:rsidR="00BC661C" w:rsidRPr="00EE5D78" w:rsidRDefault="00BC661C" w:rsidP="00BC661C">
      <w:pPr>
        <w:rPr>
          <w:rFonts w:asciiTheme="minorBidi" w:hAnsiTheme="minorBidi" w:cstheme="minorBidi"/>
          <w:lang w:val="cy-GB"/>
        </w:rPr>
      </w:pPr>
    </w:p>
    <w:p w14:paraId="4248C995" w14:textId="4B70FA54" w:rsidR="007727ED" w:rsidRPr="00EE5D78" w:rsidRDefault="002667F3" w:rsidP="002667F3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 xml:space="preserve">Astudio ar Lefel 4 ac uwch (israddedig ac ôl-raddedig) yn ogystal â </w:t>
      </w:r>
      <w:r w:rsidR="00EE5D78">
        <w:rPr>
          <w:rFonts w:asciiTheme="minorBidi" w:hAnsiTheme="minorBidi" w:cstheme="minorBidi"/>
          <w:bCs/>
          <w:lang w:val="cy-GB"/>
        </w:rPr>
        <w:t xml:space="preserve">rhaglenni </w:t>
      </w:r>
      <w:r w:rsidRPr="00EE5D78">
        <w:rPr>
          <w:rFonts w:asciiTheme="minorBidi" w:hAnsiTheme="minorBidi" w:cstheme="minorBidi"/>
          <w:bCs/>
          <w:lang w:val="cy-GB"/>
        </w:rPr>
        <w:t>Doethur Gweinyddiaeth Busnes a rhaglenni Doethuriaeth Broffesiynol yn unig:</w:t>
      </w:r>
      <w:r w:rsidR="00D173B1" w:rsidRPr="00EE5D78">
        <w:rPr>
          <w:rFonts w:asciiTheme="minorBidi" w:hAnsiTheme="minorBidi" w:cstheme="minorBidi"/>
          <w:bCs/>
          <w:lang w:val="cy-GB"/>
        </w:rPr>
        <w:t xml:space="preserve"> </w:t>
      </w:r>
      <w:r w:rsidRPr="00EE5D78">
        <w:rPr>
          <w:rFonts w:asciiTheme="minorBidi" w:hAnsiTheme="minorBidi" w:cstheme="minorBidi"/>
          <w:bCs/>
          <w:lang w:val="cy-GB"/>
        </w:rPr>
        <w:t xml:space="preserve">Isafswm </w:t>
      </w:r>
      <w:r w:rsidR="00EE5D78">
        <w:rPr>
          <w:rFonts w:asciiTheme="minorBidi" w:hAnsiTheme="minorBidi" w:cstheme="minorBidi"/>
          <w:bCs/>
          <w:lang w:val="cy-GB"/>
        </w:rPr>
        <w:t>S</w:t>
      </w:r>
      <w:r w:rsidRPr="00EE5D78">
        <w:rPr>
          <w:rFonts w:asciiTheme="minorBidi" w:hAnsiTheme="minorBidi" w:cstheme="minorBidi"/>
          <w:bCs/>
          <w:lang w:val="cy-GB"/>
        </w:rPr>
        <w:t>gôr o 169 neu’n uwch yn gyffredinol gydag o leiaf 162 neu’n uwch ym mhob rhan gydrannol.</w:t>
      </w:r>
    </w:p>
    <w:p w14:paraId="7D6A2CD2" w14:textId="77777777" w:rsidR="007727ED" w:rsidRPr="00EE5D78" w:rsidRDefault="007727ED" w:rsidP="00BC661C">
      <w:pPr>
        <w:spacing w:after="200" w:line="276" w:lineRule="auto"/>
        <w:rPr>
          <w:rFonts w:asciiTheme="minorBidi" w:hAnsiTheme="minorBidi" w:cstheme="minorBidi"/>
          <w:bCs/>
          <w:lang w:val="cy-GB"/>
        </w:rPr>
      </w:pPr>
    </w:p>
    <w:p w14:paraId="6D46705E" w14:textId="4951104D" w:rsidR="007727ED" w:rsidRPr="00EE5D78" w:rsidRDefault="002667F3" w:rsidP="002667F3">
      <w:pPr>
        <w:pStyle w:val="Heading1"/>
        <w:numPr>
          <w:ilvl w:val="0"/>
          <w:numId w:val="19"/>
        </w:numPr>
        <w:rPr>
          <w:rFonts w:cstheme="minorBidi"/>
          <w:lang w:val="cy-GB"/>
        </w:rPr>
      </w:pPr>
      <w:proofErr w:type="spellStart"/>
      <w:r w:rsidRPr="00EE5D78">
        <w:rPr>
          <w:rFonts w:cstheme="minorBidi"/>
          <w:lang w:val="cy-GB"/>
        </w:rPr>
        <w:t>Cambridge</w:t>
      </w:r>
      <w:proofErr w:type="spellEnd"/>
      <w:r w:rsidRPr="00EE5D78">
        <w:rPr>
          <w:rFonts w:cstheme="minorBidi"/>
          <w:lang w:val="cy-GB"/>
        </w:rPr>
        <w:t xml:space="preserve"> </w:t>
      </w:r>
      <w:proofErr w:type="spellStart"/>
      <w:r w:rsidRPr="00EE5D78">
        <w:rPr>
          <w:rFonts w:cstheme="minorBidi"/>
          <w:lang w:val="cy-GB"/>
        </w:rPr>
        <w:t>English</w:t>
      </w:r>
      <w:proofErr w:type="spellEnd"/>
      <w:r w:rsidRPr="00EE5D78">
        <w:rPr>
          <w:rFonts w:cstheme="minorBidi"/>
          <w:lang w:val="cy-GB"/>
        </w:rPr>
        <w:t>:</w:t>
      </w:r>
      <w:r w:rsidR="007727ED" w:rsidRPr="00EE5D78">
        <w:rPr>
          <w:rFonts w:cstheme="minorBidi"/>
          <w:lang w:val="cy-GB"/>
        </w:rPr>
        <w:t xml:space="preserve"> </w:t>
      </w:r>
      <w:r w:rsidR="00EE5D78">
        <w:rPr>
          <w:rFonts w:cstheme="minorBidi"/>
          <w:lang w:val="cy-GB"/>
        </w:rPr>
        <w:t>Tystysgrifau Busnes</w:t>
      </w:r>
    </w:p>
    <w:p w14:paraId="35D489B4" w14:textId="77777777" w:rsidR="00BC661C" w:rsidRPr="00EE5D78" w:rsidRDefault="00BC661C" w:rsidP="00BC661C">
      <w:pPr>
        <w:rPr>
          <w:rFonts w:asciiTheme="minorBidi" w:hAnsiTheme="minorBidi" w:cstheme="minorBidi"/>
          <w:lang w:val="cy-GB"/>
        </w:rPr>
      </w:pPr>
    </w:p>
    <w:p w14:paraId="4251BE8F" w14:textId="25DB1FA9" w:rsidR="007727ED" w:rsidRPr="00EE5D78" w:rsidRDefault="002667F3" w:rsidP="002667F3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Mae’r rhain yn cynnwys y Tystysgrifau Saesneg Busnes a ganlyn a</w:t>
      </w:r>
      <w:r w:rsidR="00EE5D78">
        <w:rPr>
          <w:rFonts w:asciiTheme="minorBidi" w:hAnsiTheme="minorBidi" w:cstheme="minorBidi"/>
          <w:bCs/>
          <w:lang w:val="cy-GB"/>
        </w:rPr>
        <w:t xml:space="preserve"> g</w:t>
      </w:r>
      <w:r w:rsidRPr="00EE5D78">
        <w:rPr>
          <w:rFonts w:asciiTheme="minorBidi" w:hAnsiTheme="minorBidi" w:cstheme="minorBidi"/>
          <w:bCs/>
          <w:lang w:val="cy-GB"/>
        </w:rPr>
        <w:t>ellir eu derbyn ar gyfer disgyblaethau busnes a chytras yn unig:</w:t>
      </w:r>
    </w:p>
    <w:p w14:paraId="550849E4" w14:textId="70A2060D" w:rsidR="007727ED" w:rsidRPr="00EE5D78" w:rsidRDefault="002667F3" w:rsidP="002667F3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 w:cstheme="minorBidi"/>
          <w:lang w:val="cy-GB"/>
        </w:rPr>
      </w:pPr>
      <w:proofErr w:type="spellStart"/>
      <w:r w:rsidRPr="00EE5D78">
        <w:rPr>
          <w:rFonts w:asciiTheme="minorBidi" w:hAnsiTheme="minorBidi" w:cstheme="minorBidi"/>
          <w:lang w:val="cy-GB"/>
        </w:rPr>
        <w:t>Cambridge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</w:t>
      </w:r>
      <w:proofErr w:type="spellStart"/>
      <w:r w:rsidRPr="00EE5D78">
        <w:rPr>
          <w:rFonts w:asciiTheme="minorBidi" w:hAnsiTheme="minorBidi" w:cstheme="minorBidi"/>
          <w:lang w:val="cy-GB"/>
        </w:rPr>
        <w:t>English</w:t>
      </w:r>
      <w:proofErr w:type="spellEnd"/>
      <w:r w:rsidRPr="00EE5D78">
        <w:rPr>
          <w:rFonts w:asciiTheme="minorBidi" w:hAnsiTheme="minorBidi" w:cstheme="minorBidi"/>
          <w:lang w:val="cy-GB"/>
        </w:rPr>
        <w:t>:</w:t>
      </w:r>
      <w:r w:rsidR="007727ED" w:rsidRPr="00EE5D78">
        <w:rPr>
          <w:rFonts w:asciiTheme="minorBidi" w:hAnsiTheme="minorBidi" w:cstheme="minorBidi"/>
          <w:lang w:val="cy-GB"/>
        </w:rPr>
        <w:t xml:space="preserve"> </w:t>
      </w:r>
      <w:r w:rsidRPr="00EE5D78">
        <w:rPr>
          <w:rFonts w:asciiTheme="minorBidi" w:hAnsiTheme="minorBidi" w:cstheme="minorBidi"/>
          <w:lang w:val="cy-GB"/>
        </w:rPr>
        <w:t xml:space="preserve">B2 Business </w:t>
      </w:r>
      <w:proofErr w:type="spellStart"/>
      <w:r w:rsidRPr="00EE5D78">
        <w:rPr>
          <w:rFonts w:asciiTheme="minorBidi" w:hAnsiTheme="minorBidi" w:cstheme="minorBidi"/>
          <w:lang w:val="cy-GB"/>
        </w:rPr>
        <w:t>Vantage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(BEC </w:t>
      </w:r>
      <w:proofErr w:type="spellStart"/>
      <w:r w:rsidRPr="00EE5D78">
        <w:rPr>
          <w:rFonts w:asciiTheme="minorBidi" w:hAnsiTheme="minorBidi" w:cstheme="minorBidi"/>
          <w:lang w:val="cy-GB"/>
        </w:rPr>
        <w:t>Vantage</w:t>
      </w:r>
      <w:proofErr w:type="spellEnd"/>
      <w:r w:rsidRPr="00EE5D78">
        <w:rPr>
          <w:rFonts w:asciiTheme="minorBidi" w:hAnsiTheme="minorBidi" w:cstheme="minorBidi"/>
          <w:lang w:val="cy-GB"/>
        </w:rPr>
        <w:t>).</w:t>
      </w:r>
      <w:r w:rsidR="007727ED" w:rsidRPr="00EE5D78">
        <w:rPr>
          <w:rFonts w:asciiTheme="minorBidi" w:hAnsiTheme="minorBidi" w:cstheme="minorBidi"/>
          <w:lang w:val="cy-GB"/>
        </w:rPr>
        <w:t xml:space="preserve"> </w:t>
      </w:r>
      <w:r w:rsidRPr="00EE5D78">
        <w:rPr>
          <w:rFonts w:asciiTheme="minorBidi" w:hAnsiTheme="minorBidi" w:cstheme="minorBidi"/>
          <w:lang w:val="cy-GB"/>
        </w:rPr>
        <w:t>Isafswm sgôr o 169 neu’n uwch yn gyffredinol gydag o leiaf 162 ym mhob rhan gydrannol.</w:t>
      </w:r>
    </w:p>
    <w:p w14:paraId="3A0796C8" w14:textId="12CF10F8" w:rsidR="007727ED" w:rsidRPr="00EE5D78" w:rsidRDefault="002667F3" w:rsidP="002667F3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 w:cstheme="minorBidi"/>
          <w:lang w:val="cy-GB"/>
        </w:rPr>
      </w:pPr>
      <w:proofErr w:type="spellStart"/>
      <w:r w:rsidRPr="00EE5D78">
        <w:rPr>
          <w:rFonts w:asciiTheme="minorBidi" w:hAnsiTheme="minorBidi" w:cstheme="minorBidi"/>
          <w:lang w:val="cy-GB"/>
        </w:rPr>
        <w:t>Cambridge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</w:t>
      </w:r>
      <w:proofErr w:type="spellStart"/>
      <w:r w:rsidRPr="00EE5D78">
        <w:rPr>
          <w:rFonts w:asciiTheme="minorBidi" w:hAnsiTheme="minorBidi" w:cstheme="minorBidi"/>
          <w:lang w:val="cy-GB"/>
        </w:rPr>
        <w:t>English</w:t>
      </w:r>
      <w:proofErr w:type="spellEnd"/>
      <w:r w:rsidRPr="00EE5D78">
        <w:rPr>
          <w:rFonts w:asciiTheme="minorBidi" w:hAnsiTheme="minorBidi" w:cstheme="minorBidi"/>
          <w:lang w:val="cy-GB"/>
        </w:rPr>
        <w:t>:</w:t>
      </w:r>
      <w:r w:rsidR="007727ED" w:rsidRPr="00EE5D78">
        <w:rPr>
          <w:rFonts w:asciiTheme="minorBidi" w:hAnsiTheme="minorBidi" w:cstheme="minorBidi"/>
          <w:lang w:val="cy-GB"/>
        </w:rPr>
        <w:t xml:space="preserve"> </w:t>
      </w:r>
      <w:r w:rsidRPr="00EE5D78">
        <w:rPr>
          <w:rFonts w:asciiTheme="minorBidi" w:hAnsiTheme="minorBidi" w:cstheme="minorBidi"/>
          <w:lang w:val="cy-GB"/>
        </w:rPr>
        <w:t xml:space="preserve">C1 Business </w:t>
      </w:r>
      <w:proofErr w:type="spellStart"/>
      <w:r w:rsidRPr="00EE5D78">
        <w:rPr>
          <w:rFonts w:asciiTheme="minorBidi" w:hAnsiTheme="minorBidi" w:cstheme="minorBidi"/>
          <w:lang w:val="cy-GB"/>
        </w:rPr>
        <w:t>Higher</w:t>
      </w:r>
      <w:proofErr w:type="spellEnd"/>
      <w:r w:rsidRPr="00EE5D78">
        <w:rPr>
          <w:rFonts w:asciiTheme="minorBidi" w:hAnsiTheme="minorBidi" w:cstheme="minorBidi"/>
          <w:lang w:val="cy-GB"/>
        </w:rPr>
        <w:t xml:space="preserve"> (BEC </w:t>
      </w:r>
      <w:proofErr w:type="spellStart"/>
      <w:r w:rsidRPr="00EE5D78">
        <w:rPr>
          <w:rFonts w:asciiTheme="minorBidi" w:hAnsiTheme="minorBidi" w:cstheme="minorBidi"/>
          <w:lang w:val="cy-GB"/>
        </w:rPr>
        <w:t>Higher</w:t>
      </w:r>
      <w:proofErr w:type="spellEnd"/>
      <w:r w:rsidRPr="00EE5D78">
        <w:rPr>
          <w:rFonts w:asciiTheme="minorBidi" w:hAnsiTheme="minorBidi" w:cstheme="minorBidi"/>
          <w:lang w:val="cy-GB"/>
        </w:rPr>
        <w:t>).</w:t>
      </w:r>
      <w:r w:rsidR="007727ED" w:rsidRPr="00EE5D78">
        <w:rPr>
          <w:rFonts w:asciiTheme="minorBidi" w:hAnsiTheme="minorBidi" w:cstheme="minorBidi"/>
          <w:lang w:val="cy-GB"/>
        </w:rPr>
        <w:t xml:space="preserve"> </w:t>
      </w:r>
      <w:r w:rsidRPr="00EE5D78">
        <w:rPr>
          <w:rFonts w:asciiTheme="minorBidi" w:hAnsiTheme="minorBidi" w:cstheme="minorBidi"/>
          <w:lang w:val="cy-GB"/>
        </w:rPr>
        <w:t>Isafswm sgôr o 169 neu’n uwch yn gyffredinol gydag o leiaf 162 ym mhob rhan gydrannol.</w:t>
      </w:r>
    </w:p>
    <w:p w14:paraId="50304029" w14:textId="77777777" w:rsidR="007727ED" w:rsidRPr="00EE5D78" w:rsidRDefault="007727ED" w:rsidP="00BC661C">
      <w:pPr>
        <w:pStyle w:val="ListParagraph"/>
        <w:spacing w:after="200" w:line="276" w:lineRule="auto"/>
        <w:rPr>
          <w:rFonts w:asciiTheme="minorBidi" w:hAnsiTheme="minorBidi" w:cstheme="minorBidi"/>
          <w:bCs/>
          <w:lang w:val="cy-GB"/>
        </w:rPr>
      </w:pPr>
    </w:p>
    <w:p w14:paraId="661A4600" w14:textId="77777777" w:rsidR="00896F1D" w:rsidRPr="00EE5D78" w:rsidRDefault="00896F1D" w:rsidP="00BC661C">
      <w:pPr>
        <w:pStyle w:val="ListParagraph"/>
        <w:spacing w:after="200" w:line="276" w:lineRule="auto"/>
        <w:rPr>
          <w:rFonts w:asciiTheme="minorBidi" w:hAnsiTheme="minorBidi" w:cstheme="minorBidi"/>
          <w:bCs/>
          <w:lang w:val="cy-GB"/>
        </w:rPr>
      </w:pPr>
    </w:p>
    <w:p w14:paraId="18FC576D" w14:textId="13DEC745" w:rsidR="007727ED" w:rsidRPr="00EE5D78" w:rsidRDefault="002667F3" w:rsidP="002667F3">
      <w:pPr>
        <w:pStyle w:val="Heading1"/>
        <w:numPr>
          <w:ilvl w:val="0"/>
          <w:numId w:val="19"/>
        </w:numPr>
        <w:rPr>
          <w:rFonts w:cstheme="minorBidi"/>
          <w:lang w:val="cy-GB"/>
        </w:rPr>
      </w:pPr>
      <w:proofErr w:type="spellStart"/>
      <w:r w:rsidRPr="00EE5D78">
        <w:rPr>
          <w:rFonts w:cstheme="minorBidi"/>
          <w:lang w:val="cy-GB"/>
        </w:rPr>
        <w:lastRenderedPageBreak/>
        <w:t>Cambridge</w:t>
      </w:r>
      <w:proofErr w:type="spellEnd"/>
      <w:r w:rsidRPr="00EE5D78">
        <w:rPr>
          <w:rFonts w:cstheme="minorBidi"/>
          <w:lang w:val="cy-GB"/>
        </w:rPr>
        <w:t xml:space="preserve"> </w:t>
      </w:r>
      <w:proofErr w:type="spellStart"/>
      <w:r w:rsidRPr="00EE5D78">
        <w:rPr>
          <w:rFonts w:cstheme="minorBidi"/>
          <w:lang w:val="cy-GB"/>
        </w:rPr>
        <w:t>English</w:t>
      </w:r>
      <w:proofErr w:type="spellEnd"/>
      <w:r w:rsidRPr="00EE5D78">
        <w:rPr>
          <w:rFonts w:cstheme="minorBidi"/>
          <w:lang w:val="cy-GB"/>
        </w:rPr>
        <w:t xml:space="preserve"> </w:t>
      </w:r>
      <w:proofErr w:type="spellStart"/>
      <w:r w:rsidRPr="00EE5D78">
        <w:rPr>
          <w:rFonts w:cstheme="minorBidi"/>
          <w:lang w:val="cy-GB"/>
        </w:rPr>
        <w:t>Proficiency</w:t>
      </w:r>
      <w:proofErr w:type="spellEnd"/>
    </w:p>
    <w:p w14:paraId="76F27A78" w14:textId="77777777" w:rsidR="00BC661C" w:rsidRPr="00EE5D78" w:rsidRDefault="00BC661C" w:rsidP="00BC661C">
      <w:pPr>
        <w:rPr>
          <w:rFonts w:asciiTheme="minorBidi" w:hAnsiTheme="minorBidi" w:cstheme="minorBidi"/>
          <w:lang w:val="cy-GB"/>
        </w:rPr>
      </w:pPr>
    </w:p>
    <w:p w14:paraId="23B2B9E1" w14:textId="6BA5B249" w:rsidR="007727ED" w:rsidRPr="00EE5D78" w:rsidRDefault="006F2DD5" w:rsidP="002667F3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eastAsiaTheme="minorHAnsi" w:hAnsiTheme="minorBidi" w:cstheme="minorBidi"/>
          <w:lang w:val="cy-GB" w:eastAsia="en-US"/>
        </w:rPr>
        <w:t>Pennir y prawf ar CEFR</w:t>
      </w:r>
      <w:r w:rsidR="00EE5D78">
        <w:rPr>
          <w:rFonts w:asciiTheme="minorBidi" w:eastAsiaTheme="minorHAnsi" w:hAnsiTheme="minorBidi" w:cstheme="minorBidi"/>
          <w:lang w:val="cy-GB" w:eastAsia="en-US"/>
        </w:rPr>
        <w:t xml:space="preserve"> Lefel 2</w:t>
      </w:r>
      <w:r w:rsidRPr="00EE5D78">
        <w:rPr>
          <w:rFonts w:asciiTheme="minorBidi" w:eastAsiaTheme="minorHAnsi" w:hAnsiTheme="minorBidi" w:cstheme="minorBidi"/>
          <w:lang w:val="cy-GB" w:eastAsia="en-US"/>
        </w:rPr>
        <w:t>, felly gall pas fod yn dderbyniol ar bob lefel mynediad.</w:t>
      </w:r>
    </w:p>
    <w:p w14:paraId="1A91B8F1" w14:textId="77777777" w:rsidR="007727ED" w:rsidRPr="00EE5D78" w:rsidRDefault="007727ED" w:rsidP="00BC661C">
      <w:pPr>
        <w:spacing w:after="200" w:line="276" w:lineRule="auto"/>
        <w:rPr>
          <w:rFonts w:asciiTheme="minorBidi" w:hAnsiTheme="minorBidi" w:cstheme="minorBidi"/>
          <w:bCs/>
          <w:lang w:val="cy-GB"/>
        </w:rPr>
      </w:pPr>
    </w:p>
    <w:p w14:paraId="6370C4F9" w14:textId="361E153C" w:rsidR="007727ED" w:rsidRPr="00EE5D78" w:rsidRDefault="00C80DB8" w:rsidP="00C80DB8">
      <w:pPr>
        <w:pStyle w:val="Heading1"/>
        <w:numPr>
          <w:ilvl w:val="0"/>
          <w:numId w:val="19"/>
        </w:numPr>
        <w:rPr>
          <w:rFonts w:cstheme="minorBidi"/>
          <w:lang w:val="cy-GB"/>
        </w:rPr>
      </w:pPr>
      <w:r w:rsidRPr="00EE5D78">
        <w:rPr>
          <w:rFonts w:cstheme="minorBidi"/>
          <w:lang w:val="cy-GB"/>
        </w:rPr>
        <w:t xml:space="preserve">International </w:t>
      </w:r>
      <w:proofErr w:type="spellStart"/>
      <w:r w:rsidRPr="00EE5D78">
        <w:rPr>
          <w:rFonts w:cstheme="minorBidi"/>
          <w:lang w:val="cy-GB"/>
        </w:rPr>
        <w:t>English</w:t>
      </w:r>
      <w:proofErr w:type="spellEnd"/>
      <w:r w:rsidRPr="00EE5D78">
        <w:rPr>
          <w:rFonts w:cstheme="minorBidi"/>
          <w:lang w:val="cy-GB"/>
        </w:rPr>
        <w:t xml:space="preserve"> </w:t>
      </w:r>
      <w:proofErr w:type="spellStart"/>
      <w:r w:rsidRPr="00EE5D78">
        <w:rPr>
          <w:rFonts w:cstheme="minorBidi"/>
          <w:lang w:val="cy-GB"/>
        </w:rPr>
        <w:t>Language</w:t>
      </w:r>
      <w:proofErr w:type="spellEnd"/>
      <w:r w:rsidRPr="00EE5D78">
        <w:rPr>
          <w:rFonts w:cstheme="minorBidi"/>
          <w:lang w:val="cy-GB"/>
        </w:rPr>
        <w:t xml:space="preserve"> </w:t>
      </w:r>
      <w:proofErr w:type="spellStart"/>
      <w:r w:rsidRPr="00EE5D78">
        <w:rPr>
          <w:rFonts w:cstheme="minorBidi"/>
          <w:lang w:val="cy-GB"/>
        </w:rPr>
        <w:t>Testing</w:t>
      </w:r>
      <w:proofErr w:type="spellEnd"/>
      <w:r w:rsidRPr="00EE5D78">
        <w:rPr>
          <w:rFonts w:cstheme="minorBidi"/>
          <w:lang w:val="cy-GB"/>
        </w:rPr>
        <w:t xml:space="preserve"> System (IELTS)</w:t>
      </w:r>
    </w:p>
    <w:p w14:paraId="3087ADB6" w14:textId="77777777" w:rsidR="00BC661C" w:rsidRPr="00EE5D78" w:rsidRDefault="00BC661C" w:rsidP="00BC661C">
      <w:pPr>
        <w:rPr>
          <w:rFonts w:asciiTheme="minorBidi" w:hAnsiTheme="minorBidi" w:cstheme="minorBidi"/>
          <w:lang w:val="cy-GB"/>
        </w:rPr>
      </w:pPr>
    </w:p>
    <w:p w14:paraId="784172F9" w14:textId="0B0D1A32" w:rsidR="007727ED" w:rsidRPr="00EE5D78" w:rsidRDefault="00C80DB8" w:rsidP="00C80DB8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Derbynnir prawf IELTS Academic ar gyfer UKVI.</w:t>
      </w:r>
    </w:p>
    <w:p w14:paraId="01E4B797" w14:textId="320B676E" w:rsidR="007727ED" w:rsidRPr="00EE5D78" w:rsidRDefault="00C80DB8" w:rsidP="00C80DB8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Gellir derbyn IELTS Academic (nid ar gyfer UKVI) o dan rai amgylchiadau penodol</w:t>
      </w:r>
    </w:p>
    <w:p w14:paraId="3E63DC85" w14:textId="3BD28B28" w:rsidR="007727ED" w:rsidRPr="00EE5D78" w:rsidRDefault="00C80DB8" w:rsidP="00C80DB8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Ni dderbynnir IELTS</w:t>
      </w:r>
      <w:r w:rsidR="00EE5D78">
        <w:rPr>
          <w:rFonts w:asciiTheme="minorBidi" w:hAnsiTheme="minorBidi" w:cstheme="minorBidi"/>
          <w:bCs/>
          <w:lang w:val="cy-GB"/>
        </w:rPr>
        <w:t xml:space="preserve"> </w:t>
      </w:r>
      <w:proofErr w:type="spellStart"/>
      <w:r w:rsidR="00EE5D78">
        <w:rPr>
          <w:rFonts w:asciiTheme="minorBidi" w:hAnsiTheme="minorBidi" w:cstheme="minorBidi"/>
          <w:bCs/>
          <w:lang w:val="cy-GB"/>
        </w:rPr>
        <w:t>General</w:t>
      </w:r>
      <w:proofErr w:type="spellEnd"/>
      <w:r w:rsidR="00EE5D78">
        <w:rPr>
          <w:rFonts w:asciiTheme="minorBidi" w:hAnsiTheme="minorBidi" w:cstheme="minorBidi"/>
          <w:bCs/>
          <w:lang w:val="cy-GB"/>
        </w:rPr>
        <w:t xml:space="preserve"> </w:t>
      </w:r>
      <w:proofErr w:type="spellStart"/>
      <w:r w:rsidR="00EE5D78">
        <w:rPr>
          <w:rFonts w:asciiTheme="minorBidi" w:hAnsiTheme="minorBidi" w:cstheme="minorBidi"/>
          <w:bCs/>
          <w:lang w:val="cy-GB"/>
        </w:rPr>
        <w:t>Training</w:t>
      </w:r>
      <w:proofErr w:type="spellEnd"/>
      <w:r w:rsidRPr="00EE5D78">
        <w:rPr>
          <w:rFonts w:asciiTheme="minorBidi" w:hAnsiTheme="minorBidi" w:cstheme="minorBidi"/>
          <w:bCs/>
          <w:lang w:val="cy-GB"/>
        </w:rPr>
        <w:t>.</w:t>
      </w:r>
    </w:p>
    <w:p w14:paraId="180FAACB" w14:textId="0FE749B2" w:rsidR="007727ED" w:rsidRPr="00EE5D78" w:rsidRDefault="00AE0625" w:rsidP="00AE0625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Mae’r Brifysgol yn argymell bod pob ymgeisydd yn ymgymryd â phrawf IELTS Academic ar gyfer UKVI.</w:t>
      </w:r>
      <w:r w:rsidR="007727ED" w:rsidRPr="00EE5D78">
        <w:rPr>
          <w:rFonts w:asciiTheme="minorBidi" w:hAnsiTheme="minorBidi" w:cstheme="minorBidi"/>
          <w:bCs/>
          <w:lang w:val="cy-GB"/>
        </w:rPr>
        <w:t xml:space="preserve"> </w:t>
      </w:r>
      <w:r w:rsidRPr="00EE5D78">
        <w:rPr>
          <w:rFonts w:asciiTheme="minorBidi" w:hAnsiTheme="minorBidi" w:cstheme="minorBidi"/>
          <w:bCs/>
          <w:lang w:val="cy-GB"/>
        </w:rPr>
        <w:t xml:space="preserve">Gall ymgeiswyr sy’n cwblhau prawf Academaidd mewn canolfan brofi na chaiff ei chydnabod gan UKVI </w:t>
      </w:r>
      <w:r w:rsidR="00EE5D78">
        <w:rPr>
          <w:rFonts w:asciiTheme="minorBidi" w:hAnsiTheme="minorBidi" w:cstheme="minorBidi"/>
          <w:bCs/>
          <w:lang w:val="cy-GB"/>
        </w:rPr>
        <w:t xml:space="preserve">gael </w:t>
      </w:r>
      <w:r w:rsidRPr="00EE5D78">
        <w:rPr>
          <w:rFonts w:asciiTheme="minorBidi" w:hAnsiTheme="minorBidi" w:cstheme="minorBidi"/>
          <w:bCs/>
          <w:lang w:val="cy-GB"/>
        </w:rPr>
        <w:t>eu hystyried o hyd.</w:t>
      </w:r>
    </w:p>
    <w:p w14:paraId="2C17FB60" w14:textId="7760CC53" w:rsidR="007727ED" w:rsidRPr="00EE5D78" w:rsidRDefault="00AE0625" w:rsidP="00AE0625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bookmarkStart w:id="0" w:name="_Hlk124248102"/>
      <w:r w:rsidRPr="00EE5D78">
        <w:rPr>
          <w:rFonts w:asciiTheme="minorBidi" w:hAnsiTheme="minorBidi" w:cstheme="minorBidi"/>
          <w:bCs/>
          <w:lang w:val="cy-GB"/>
        </w:rPr>
        <w:t xml:space="preserve">Y Sgôr Cyffredinol ar gyfer astudio ar Lefel 3 yw isafswm o IELTS 4.5 (gydag Isafswm Sgôr o 4.0 neu’n uwch ym mhob un o’r cydrannau). Sylwch y gall rhai cyrsiau ar y lefel hon ofyn am </w:t>
      </w:r>
      <w:r w:rsidR="00EE5D78">
        <w:rPr>
          <w:rFonts w:asciiTheme="minorBidi" w:hAnsiTheme="minorBidi" w:cstheme="minorBidi"/>
          <w:bCs/>
          <w:lang w:val="cy-GB"/>
        </w:rPr>
        <w:t>Isa</w:t>
      </w:r>
      <w:r w:rsidRPr="00EE5D78">
        <w:rPr>
          <w:rFonts w:asciiTheme="minorBidi" w:hAnsiTheme="minorBidi" w:cstheme="minorBidi"/>
          <w:bCs/>
          <w:lang w:val="cy-GB"/>
        </w:rPr>
        <w:t>fswm Sgôr uwch am resymau academaidd.</w:t>
      </w:r>
    </w:p>
    <w:p w14:paraId="2F134C3F" w14:textId="43809C88" w:rsidR="00896F1D" w:rsidRPr="00EE5D78" w:rsidRDefault="00AE0625" w:rsidP="00AE0625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 xml:space="preserve">Y Sgôr Cyffredinol ar gyfer astudio ar Lefelau 4 i 7 (israddedig </w:t>
      </w:r>
      <w:r w:rsidR="00EE5D78">
        <w:rPr>
          <w:rFonts w:asciiTheme="minorBidi" w:hAnsiTheme="minorBidi" w:cstheme="minorBidi"/>
          <w:bCs/>
          <w:lang w:val="cy-GB"/>
        </w:rPr>
        <w:t>ac</w:t>
      </w:r>
      <w:r w:rsidRPr="00EE5D78">
        <w:rPr>
          <w:rFonts w:asciiTheme="minorBidi" w:hAnsiTheme="minorBidi" w:cstheme="minorBidi"/>
          <w:bCs/>
          <w:lang w:val="cy-GB"/>
        </w:rPr>
        <w:t xml:space="preserve"> ôl-raddedig) yn ogystal â DBA a rhaglenni Doethuriaeth Broffesiynol yw IELTS 6.0 (gydag Isafswm Sgôr o 5.5 neu’n uwch ym mhob un o’r cydrannau).</w:t>
      </w:r>
      <w:r w:rsidR="00896F1D" w:rsidRPr="00EE5D78">
        <w:rPr>
          <w:rFonts w:asciiTheme="minorBidi" w:hAnsiTheme="minorBidi" w:cstheme="minorBidi"/>
          <w:bCs/>
          <w:lang w:val="cy-GB"/>
        </w:rPr>
        <w:t xml:space="preserve"> </w:t>
      </w:r>
      <w:r w:rsidRPr="00EE5D78">
        <w:rPr>
          <w:rFonts w:asciiTheme="minorBidi" w:hAnsiTheme="minorBidi" w:cstheme="minorBidi"/>
          <w:bCs/>
          <w:lang w:val="cy-GB"/>
        </w:rPr>
        <w:t>Sylwch y gall rhai cyrsiau ar y lefel hon ofyn am Isafswm Sgôr uwch am resymau academaidd.</w:t>
      </w:r>
    </w:p>
    <w:p w14:paraId="1260D379" w14:textId="3801D902" w:rsidR="00896F1D" w:rsidRPr="00EE5D78" w:rsidRDefault="00AE0625" w:rsidP="00AE0625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 xml:space="preserve">Y Sgôr Cyffredinol ar gyfer rhaglenni Ymchwil Lefel 8 yn unig (PhD) yw IELTS 6.5 </w:t>
      </w:r>
      <w:r w:rsidR="00EE5D78">
        <w:rPr>
          <w:rFonts w:asciiTheme="minorBidi" w:hAnsiTheme="minorBidi" w:cstheme="minorBidi"/>
          <w:bCs/>
          <w:lang w:val="cy-GB"/>
        </w:rPr>
        <w:t>(</w:t>
      </w:r>
      <w:r w:rsidRPr="00EE5D78">
        <w:rPr>
          <w:rFonts w:asciiTheme="minorBidi" w:hAnsiTheme="minorBidi" w:cstheme="minorBidi"/>
          <w:bCs/>
          <w:lang w:val="cy-GB"/>
        </w:rPr>
        <w:t>gyda</w:t>
      </w:r>
      <w:r w:rsidR="000B660E" w:rsidRPr="00EE5D78">
        <w:rPr>
          <w:rFonts w:asciiTheme="minorBidi" w:hAnsiTheme="minorBidi" w:cstheme="minorBidi"/>
          <w:bCs/>
          <w:lang w:val="cy-GB"/>
        </w:rPr>
        <w:t>g</w:t>
      </w:r>
      <w:r w:rsidRPr="00EE5D78">
        <w:rPr>
          <w:rFonts w:asciiTheme="minorBidi" w:hAnsiTheme="minorBidi" w:cstheme="minorBidi"/>
          <w:bCs/>
          <w:lang w:val="cy-GB"/>
        </w:rPr>
        <w:t xml:space="preserve"> Isafswm Sgôr o 5.5. mewn gwrando a siarad ac Isafswm Sgôr o 6.5 mewn cydrannau darllen ac ysgrifennu).</w:t>
      </w:r>
    </w:p>
    <w:bookmarkEnd w:id="0"/>
    <w:p w14:paraId="279D807B" w14:textId="77777777" w:rsidR="00896F1D" w:rsidRPr="00EE5D78" w:rsidRDefault="00896F1D" w:rsidP="00BC661C">
      <w:pPr>
        <w:spacing w:after="200" w:line="276" w:lineRule="auto"/>
        <w:rPr>
          <w:rFonts w:asciiTheme="minorBidi" w:hAnsiTheme="minorBidi" w:cstheme="minorBidi"/>
          <w:bCs/>
          <w:lang w:val="cy-GB"/>
        </w:rPr>
      </w:pPr>
    </w:p>
    <w:p w14:paraId="6056B903" w14:textId="4D2B89E3" w:rsidR="00896F1D" w:rsidRPr="00EE5D78" w:rsidRDefault="00AE0625" w:rsidP="00AE0625">
      <w:pPr>
        <w:pStyle w:val="Heading1"/>
        <w:numPr>
          <w:ilvl w:val="0"/>
          <w:numId w:val="19"/>
        </w:numPr>
        <w:rPr>
          <w:rFonts w:cstheme="minorBidi"/>
          <w:lang w:val="cy-GB"/>
        </w:rPr>
      </w:pPr>
      <w:r w:rsidRPr="00EE5D78">
        <w:rPr>
          <w:rFonts w:cstheme="minorBidi"/>
          <w:lang w:val="cy-GB"/>
        </w:rPr>
        <w:t xml:space="preserve">Pearson </w:t>
      </w:r>
      <w:proofErr w:type="spellStart"/>
      <w:r w:rsidRPr="00EE5D78">
        <w:rPr>
          <w:rFonts w:cstheme="minorBidi"/>
          <w:lang w:val="cy-GB"/>
        </w:rPr>
        <w:t>Test</w:t>
      </w:r>
      <w:proofErr w:type="spellEnd"/>
      <w:r w:rsidRPr="00EE5D78">
        <w:rPr>
          <w:rFonts w:cstheme="minorBidi"/>
          <w:lang w:val="cy-GB"/>
        </w:rPr>
        <w:t xml:space="preserve"> of </w:t>
      </w:r>
      <w:proofErr w:type="spellStart"/>
      <w:r w:rsidRPr="00EE5D78">
        <w:rPr>
          <w:rFonts w:cstheme="minorBidi"/>
          <w:lang w:val="cy-GB"/>
        </w:rPr>
        <w:t>English</w:t>
      </w:r>
      <w:proofErr w:type="spellEnd"/>
      <w:r w:rsidRPr="00EE5D78">
        <w:rPr>
          <w:rFonts w:cstheme="minorBidi"/>
          <w:lang w:val="cy-GB"/>
        </w:rPr>
        <w:t xml:space="preserve"> (PTE Academic)</w:t>
      </w:r>
    </w:p>
    <w:p w14:paraId="268F5FF3" w14:textId="77777777" w:rsidR="00BC661C" w:rsidRPr="00EE5D78" w:rsidRDefault="00BC661C" w:rsidP="00BC661C">
      <w:pPr>
        <w:rPr>
          <w:rFonts w:asciiTheme="minorBidi" w:hAnsiTheme="minorBidi" w:cstheme="minorBidi"/>
          <w:lang w:val="cy-GB"/>
        </w:rPr>
      </w:pPr>
    </w:p>
    <w:p w14:paraId="7A04891E" w14:textId="627DB7F9" w:rsidR="00DE5776" w:rsidRPr="00EE5D78" w:rsidRDefault="00AE0625" w:rsidP="00AE0625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Derbynnir PTE Academic UKVI a wneir mewn canolfan brofi UKVI.</w:t>
      </w:r>
    </w:p>
    <w:p w14:paraId="1B0D4CB8" w14:textId="1D1ADDC0" w:rsidR="00DE5776" w:rsidRPr="00EE5D78" w:rsidRDefault="00AE0625" w:rsidP="00AE0625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Gellir derbyn PTE Academic a wneir mewn canolfan brofi nad yw’n un UKVI o dan rai amgylchiadau penodol</w:t>
      </w:r>
    </w:p>
    <w:p w14:paraId="6844FC64" w14:textId="40209F97" w:rsidR="00DE5776" w:rsidRPr="00EE5D78" w:rsidRDefault="006F2DD5" w:rsidP="00AE0625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eastAsiaTheme="minorHAnsi" w:hAnsiTheme="minorBidi" w:cstheme="minorBidi"/>
          <w:lang w:val="cy-GB" w:eastAsia="en-US"/>
        </w:rPr>
        <w:t xml:space="preserve">Ni dderbynnir PTE Academic </w:t>
      </w:r>
      <w:proofErr w:type="spellStart"/>
      <w:r w:rsidRPr="00EE5D78">
        <w:rPr>
          <w:rFonts w:asciiTheme="minorBidi" w:eastAsiaTheme="minorHAnsi" w:hAnsiTheme="minorBidi" w:cstheme="minorBidi"/>
          <w:lang w:val="cy-GB" w:eastAsia="en-US"/>
        </w:rPr>
        <w:t>Home</w:t>
      </w:r>
      <w:proofErr w:type="spellEnd"/>
      <w:r w:rsidRPr="00EE5D78">
        <w:rPr>
          <w:rFonts w:asciiTheme="minorBidi" w:eastAsiaTheme="minorHAnsi" w:hAnsiTheme="minorBidi" w:cstheme="minorBidi"/>
          <w:lang w:val="cy-GB" w:eastAsia="en-US"/>
        </w:rPr>
        <w:t xml:space="preserve"> </w:t>
      </w:r>
      <w:proofErr w:type="spellStart"/>
      <w:r w:rsidRPr="00EE5D78">
        <w:rPr>
          <w:rFonts w:asciiTheme="minorBidi" w:eastAsiaTheme="minorHAnsi" w:hAnsiTheme="minorBidi" w:cstheme="minorBidi"/>
          <w:lang w:val="cy-GB" w:eastAsia="en-US"/>
        </w:rPr>
        <w:t>Edition</w:t>
      </w:r>
      <w:proofErr w:type="spellEnd"/>
    </w:p>
    <w:p w14:paraId="39938875" w14:textId="70909F38" w:rsidR="00896F1D" w:rsidRPr="00EE5D78" w:rsidRDefault="00AE0625" w:rsidP="00AE0625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Astudio ar Lefel 3:</w:t>
      </w:r>
      <w:r w:rsidR="00896F1D" w:rsidRPr="00EE5D78">
        <w:rPr>
          <w:rFonts w:asciiTheme="minorBidi" w:hAnsiTheme="minorBidi" w:cstheme="minorBidi"/>
          <w:bCs/>
          <w:lang w:val="cy-GB"/>
        </w:rPr>
        <w:t xml:space="preserve"> </w:t>
      </w:r>
      <w:r w:rsidR="00EE5D78">
        <w:rPr>
          <w:rFonts w:asciiTheme="minorBidi" w:hAnsiTheme="minorBidi" w:cstheme="minorBidi"/>
          <w:bCs/>
          <w:lang w:val="cy-GB"/>
        </w:rPr>
        <w:t>Rhaid cael</w:t>
      </w:r>
      <w:r w:rsidRPr="00EE5D78">
        <w:rPr>
          <w:rFonts w:asciiTheme="minorBidi" w:hAnsiTheme="minorBidi" w:cstheme="minorBidi"/>
          <w:bCs/>
          <w:lang w:val="cy-GB"/>
        </w:rPr>
        <w:t xml:space="preserve"> Isafswm Sgôr o 43</w:t>
      </w:r>
      <w:r w:rsidR="00EE5D78">
        <w:rPr>
          <w:rFonts w:asciiTheme="minorBidi" w:hAnsiTheme="minorBidi" w:cstheme="minorBidi"/>
          <w:bCs/>
          <w:lang w:val="cy-GB"/>
        </w:rPr>
        <w:t xml:space="preserve"> mewn</w:t>
      </w:r>
      <w:r w:rsidRPr="00EE5D78">
        <w:rPr>
          <w:rFonts w:asciiTheme="minorBidi" w:hAnsiTheme="minorBidi" w:cstheme="minorBidi"/>
          <w:bCs/>
          <w:lang w:val="cy-GB"/>
        </w:rPr>
        <w:t xml:space="preserve"> PTE Academic UKVI ym mhob un o’r </w:t>
      </w:r>
      <w:r w:rsidR="00033CF2">
        <w:rPr>
          <w:rFonts w:asciiTheme="minorBidi" w:hAnsiTheme="minorBidi" w:cstheme="minorBidi"/>
          <w:bCs/>
          <w:lang w:val="cy-GB"/>
        </w:rPr>
        <w:t>bedair g</w:t>
      </w:r>
      <w:r w:rsidRPr="00EE5D78">
        <w:rPr>
          <w:rFonts w:asciiTheme="minorBidi" w:hAnsiTheme="minorBidi" w:cstheme="minorBidi"/>
          <w:bCs/>
          <w:lang w:val="cy-GB"/>
        </w:rPr>
        <w:t>ydran.</w:t>
      </w:r>
    </w:p>
    <w:p w14:paraId="6BE6BB34" w14:textId="6699C309" w:rsidR="00896F1D" w:rsidRPr="00EE5D78" w:rsidRDefault="006F2DD5" w:rsidP="00AE0625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eastAsiaTheme="minorHAnsi" w:hAnsiTheme="minorBidi" w:cstheme="minorBidi"/>
          <w:lang w:val="cy-GB" w:eastAsia="en-US"/>
        </w:rPr>
        <w:lastRenderedPageBreak/>
        <w:t xml:space="preserve">I astudio ar Lefel 4 i 7 (israddedig ac ôl-raddedig) yn ogystal â DBA a rhaglenni Doethuriaeth Broffesiynol </w:t>
      </w:r>
      <w:r w:rsidR="00EE5D78">
        <w:rPr>
          <w:rFonts w:asciiTheme="minorBidi" w:eastAsiaTheme="minorHAnsi" w:hAnsiTheme="minorBidi" w:cstheme="minorBidi"/>
          <w:lang w:val="cy-GB" w:eastAsia="en-US"/>
        </w:rPr>
        <w:t>rhaid cael</w:t>
      </w:r>
      <w:r w:rsidRPr="00EE5D78">
        <w:rPr>
          <w:rFonts w:asciiTheme="minorBidi" w:eastAsiaTheme="minorHAnsi" w:hAnsiTheme="minorBidi" w:cstheme="minorBidi"/>
          <w:lang w:val="cy-GB" w:eastAsia="en-US"/>
        </w:rPr>
        <w:t xml:space="preserve"> Isafswm Sgôr o 59 ym mhob un o’r </w:t>
      </w:r>
      <w:r w:rsidR="00033CF2">
        <w:rPr>
          <w:rFonts w:asciiTheme="minorBidi" w:eastAsiaTheme="minorHAnsi" w:hAnsiTheme="minorBidi" w:cstheme="minorBidi"/>
          <w:lang w:val="cy-GB" w:eastAsia="en-US"/>
        </w:rPr>
        <w:t>bedai</w:t>
      </w:r>
      <w:r w:rsidRPr="00EE5D78">
        <w:rPr>
          <w:rFonts w:asciiTheme="minorBidi" w:eastAsiaTheme="minorHAnsi" w:hAnsiTheme="minorBidi" w:cstheme="minorBidi"/>
          <w:lang w:val="cy-GB" w:eastAsia="en-US"/>
        </w:rPr>
        <w:t xml:space="preserve">r </w:t>
      </w:r>
      <w:r w:rsidR="00033CF2">
        <w:rPr>
          <w:rFonts w:asciiTheme="minorBidi" w:eastAsiaTheme="minorHAnsi" w:hAnsiTheme="minorBidi" w:cstheme="minorBidi"/>
          <w:lang w:val="cy-GB" w:eastAsia="en-US"/>
        </w:rPr>
        <w:t>g</w:t>
      </w:r>
      <w:r w:rsidRPr="00EE5D78">
        <w:rPr>
          <w:rFonts w:asciiTheme="minorBidi" w:eastAsiaTheme="minorHAnsi" w:hAnsiTheme="minorBidi" w:cstheme="minorBidi"/>
          <w:lang w:val="cy-GB" w:eastAsia="en-US"/>
        </w:rPr>
        <w:t>ydran.</w:t>
      </w:r>
    </w:p>
    <w:p w14:paraId="723FB3B1" w14:textId="77777777" w:rsidR="00C80943" w:rsidRPr="00EE5D78" w:rsidRDefault="00C80943" w:rsidP="00BC661C">
      <w:pPr>
        <w:spacing w:after="200" w:line="276" w:lineRule="auto"/>
        <w:rPr>
          <w:rFonts w:asciiTheme="minorBidi" w:hAnsiTheme="minorBidi" w:cstheme="minorBidi"/>
          <w:bCs/>
          <w:lang w:val="cy-GB"/>
        </w:rPr>
      </w:pPr>
    </w:p>
    <w:p w14:paraId="1D84D60E" w14:textId="50993136" w:rsidR="00DE5776" w:rsidRPr="00EE5D78" w:rsidRDefault="00AE0625" w:rsidP="00AE0625">
      <w:pPr>
        <w:pStyle w:val="Heading1"/>
        <w:numPr>
          <w:ilvl w:val="0"/>
          <w:numId w:val="19"/>
        </w:numPr>
        <w:rPr>
          <w:rFonts w:cstheme="minorBidi"/>
          <w:lang w:val="cy-GB"/>
        </w:rPr>
      </w:pPr>
      <w:r w:rsidRPr="00EE5D78">
        <w:rPr>
          <w:rFonts w:cstheme="minorBidi"/>
          <w:lang w:val="cy-GB"/>
        </w:rPr>
        <w:t xml:space="preserve">TOEFL </w:t>
      </w:r>
      <w:proofErr w:type="spellStart"/>
      <w:r w:rsidRPr="00EE5D78">
        <w:rPr>
          <w:rFonts w:cstheme="minorBidi"/>
          <w:lang w:val="cy-GB"/>
        </w:rPr>
        <w:t>iBT</w:t>
      </w:r>
      <w:proofErr w:type="spellEnd"/>
    </w:p>
    <w:p w14:paraId="7FBAD3B4" w14:textId="77777777" w:rsidR="00BC661C" w:rsidRPr="00EE5D78" w:rsidRDefault="00BC661C" w:rsidP="00BC661C">
      <w:pPr>
        <w:rPr>
          <w:rFonts w:asciiTheme="minorBidi" w:hAnsiTheme="minorBidi" w:cstheme="minorBidi"/>
          <w:lang w:val="cy-GB"/>
        </w:rPr>
      </w:pPr>
    </w:p>
    <w:p w14:paraId="0C14A65D" w14:textId="007E19F5" w:rsidR="00DE5776" w:rsidRPr="00EE5D78" w:rsidRDefault="00AE0625" w:rsidP="00AE0625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 xml:space="preserve">Derbynnir TOEFL </w:t>
      </w:r>
      <w:proofErr w:type="spellStart"/>
      <w:r w:rsidRPr="00EE5D78">
        <w:rPr>
          <w:rFonts w:asciiTheme="minorBidi" w:hAnsiTheme="minorBidi" w:cstheme="minorBidi"/>
          <w:bCs/>
          <w:lang w:val="cy-GB"/>
        </w:rPr>
        <w:t>iBT</w:t>
      </w:r>
      <w:proofErr w:type="spellEnd"/>
      <w:r w:rsidRPr="00EE5D78">
        <w:rPr>
          <w:rFonts w:asciiTheme="minorBidi" w:hAnsiTheme="minorBidi" w:cstheme="minorBidi"/>
          <w:bCs/>
          <w:lang w:val="cy-GB"/>
        </w:rPr>
        <w:t xml:space="preserve"> a wneir mewn canolfan brofi awdurdodedig.</w:t>
      </w:r>
    </w:p>
    <w:p w14:paraId="0F3EF802" w14:textId="0EF086BE" w:rsidR="00DE5776" w:rsidRPr="00EE5D78" w:rsidRDefault="00AE0625" w:rsidP="00300F48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 xml:space="preserve">Gellir derbyn TOEFL </w:t>
      </w:r>
      <w:proofErr w:type="spellStart"/>
      <w:r w:rsidRPr="00EE5D78">
        <w:rPr>
          <w:rFonts w:asciiTheme="minorBidi" w:hAnsiTheme="minorBidi" w:cstheme="minorBidi"/>
          <w:bCs/>
          <w:lang w:val="cy-GB"/>
        </w:rPr>
        <w:t>iBT</w:t>
      </w:r>
      <w:proofErr w:type="spellEnd"/>
      <w:r w:rsidRPr="00EE5D78">
        <w:rPr>
          <w:rFonts w:asciiTheme="minorBidi" w:hAnsiTheme="minorBidi" w:cstheme="minorBidi"/>
          <w:bCs/>
          <w:lang w:val="cy-GB"/>
        </w:rPr>
        <w:t xml:space="preserve"> </w:t>
      </w:r>
      <w:proofErr w:type="spellStart"/>
      <w:r w:rsidRPr="00EE5D78">
        <w:rPr>
          <w:rFonts w:asciiTheme="minorBidi" w:hAnsiTheme="minorBidi" w:cstheme="minorBidi"/>
          <w:bCs/>
          <w:lang w:val="cy-GB"/>
        </w:rPr>
        <w:t>Home</w:t>
      </w:r>
      <w:proofErr w:type="spellEnd"/>
      <w:r w:rsidR="00300F48" w:rsidRPr="00EE5D78">
        <w:rPr>
          <w:rFonts w:asciiTheme="minorBidi" w:hAnsiTheme="minorBidi" w:cstheme="minorBidi"/>
          <w:bCs/>
          <w:lang w:val="cy-GB"/>
        </w:rPr>
        <w:t xml:space="preserve"> </w:t>
      </w:r>
      <w:proofErr w:type="spellStart"/>
      <w:r w:rsidR="00465511">
        <w:rPr>
          <w:rFonts w:asciiTheme="minorBidi" w:hAnsiTheme="minorBidi" w:cstheme="minorBidi"/>
          <w:bCs/>
          <w:lang w:val="cy-GB"/>
        </w:rPr>
        <w:t>Edition</w:t>
      </w:r>
      <w:proofErr w:type="spellEnd"/>
      <w:r w:rsidR="00465511">
        <w:rPr>
          <w:rFonts w:asciiTheme="minorBidi" w:hAnsiTheme="minorBidi" w:cstheme="minorBidi"/>
          <w:bCs/>
          <w:lang w:val="cy-GB"/>
        </w:rPr>
        <w:t xml:space="preserve"> </w:t>
      </w:r>
      <w:r w:rsidR="00300F48" w:rsidRPr="00EE5D78">
        <w:rPr>
          <w:rFonts w:asciiTheme="minorBidi" w:hAnsiTheme="minorBidi" w:cstheme="minorBidi"/>
          <w:bCs/>
          <w:lang w:val="cy-GB"/>
        </w:rPr>
        <w:t>o dan rai amgylchiadau penodol</w:t>
      </w:r>
    </w:p>
    <w:p w14:paraId="7DBD1D5E" w14:textId="00EB31D5" w:rsidR="00DE5776" w:rsidRPr="00EE5D78" w:rsidRDefault="00300F48" w:rsidP="00300F48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Dim ond yn cael ei dderbyn ar gyfer astudio Lefel 4 i Lefel 7 yn ogystal â DBA a rhaglenni Doethuriaeth Broffesiynol.</w:t>
      </w:r>
      <w:r w:rsidR="00DE5776" w:rsidRPr="00EE5D78">
        <w:rPr>
          <w:rFonts w:asciiTheme="minorBidi" w:hAnsiTheme="minorBidi" w:cstheme="minorBidi"/>
          <w:bCs/>
          <w:lang w:val="cy-GB"/>
        </w:rPr>
        <w:t xml:space="preserve"> </w:t>
      </w:r>
      <w:r w:rsidRPr="00EE5D78">
        <w:rPr>
          <w:rFonts w:asciiTheme="minorBidi" w:hAnsiTheme="minorBidi" w:cstheme="minorBidi"/>
          <w:bCs/>
          <w:lang w:val="cy-GB"/>
        </w:rPr>
        <w:t xml:space="preserve">Rhaid cael isafswm sgôr </w:t>
      </w:r>
      <w:r w:rsidR="00465511">
        <w:rPr>
          <w:rFonts w:asciiTheme="minorBidi" w:hAnsiTheme="minorBidi" w:cstheme="minorBidi"/>
          <w:bCs/>
          <w:lang w:val="cy-GB"/>
        </w:rPr>
        <w:t xml:space="preserve">cyffredinol </w:t>
      </w:r>
      <w:r w:rsidRPr="00EE5D78">
        <w:rPr>
          <w:rFonts w:asciiTheme="minorBidi" w:hAnsiTheme="minorBidi" w:cstheme="minorBidi"/>
          <w:bCs/>
          <w:lang w:val="cy-GB"/>
        </w:rPr>
        <w:t>o 72 gyda’r isafswm sgoriau a ganlyn ym mhob un o’r sgiliau cyfathrebu a ganlyn:</w:t>
      </w:r>
    </w:p>
    <w:p w14:paraId="5B1CABA3" w14:textId="4EB7EAB7" w:rsidR="00DE5776" w:rsidRPr="00EE5D78" w:rsidRDefault="00300F48" w:rsidP="00300F48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Darllen – Isafswm Sgôr o 18</w:t>
      </w:r>
    </w:p>
    <w:p w14:paraId="75F17C3B" w14:textId="21FEE42B" w:rsidR="00FE6518" w:rsidRPr="00EE5D78" w:rsidRDefault="00300F48" w:rsidP="00300F48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Gwrando – Isafswm Sgôr o 17</w:t>
      </w:r>
    </w:p>
    <w:p w14:paraId="4C37D27A" w14:textId="43EC91C6" w:rsidR="00FE6518" w:rsidRPr="00EE5D78" w:rsidRDefault="00300F48" w:rsidP="00300F48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Ysgrifennu – Isafswm Sgôr o 17</w:t>
      </w:r>
    </w:p>
    <w:p w14:paraId="149273A8" w14:textId="72FD6E8E" w:rsidR="00FE6518" w:rsidRPr="00EE5D78" w:rsidRDefault="00300F48" w:rsidP="00300F48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Siarad – Isafswm Sgôr o 20</w:t>
      </w:r>
    </w:p>
    <w:p w14:paraId="516BA5A2" w14:textId="5DAFDEF3" w:rsidR="00FE6518" w:rsidRPr="00EE5D78" w:rsidRDefault="00300F48" w:rsidP="00300F48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Rhaid bodloni sgoriau iaith Saesneg mewn un prawf.</w:t>
      </w:r>
      <w:r w:rsidR="00FE6518" w:rsidRPr="00EE5D78">
        <w:rPr>
          <w:rFonts w:asciiTheme="minorBidi" w:hAnsiTheme="minorBidi" w:cstheme="minorBidi"/>
          <w:bCs/>
          <w:lang w:val="cy-GB"/>
        </w:rPr>
        <w:t xml:space="preserve"> </w:t>
      </w:r>
      <w:r w:rsidRPr="00EE5D78">
        <w:rPr>
          <w:rFonts w:asciiTheme="minorBidi" w:hAnsiTheme="minorBidi" w:cstheme="minorBidi"/>
          <w:bCs/>
          <w:lang w:val="cy-GB"/>
        </w:rPr>
        <w:t xml:space="preserve">Nid ydym yn derbyn TOEFL </w:t>
      </w:r>
      <w:proofErr w:type="spellStart"/>
      <w:r w:rsidRPr="00EE5D78">
        <w:rPr>
          <w:rFonts w:asciiTheme="minorBidi" w:hAnsiTheme="minorBidi" w:cstheme="minorBidi"/>
          <w:bCs/>
          <w:lang w:val="cy-GB"/>
        </w:rPr>
        <w:t>MyBest</w:t>
      </w:r>
      <w:proofErr w:type="spellEnd"/>
      <w:r w:rsidRPr="00EE5D78">
        <w:rPr>
          <w:rFonts w:asciiTheme="minorBidi" w:hAnsiTheme="minorBidi" w:cstheme="minorBidi"/>
          <w:bCs/>
          <w:lang w:val="cy-GB"/>
        </w:rPr>
        <w:t xml:space="preserve"> </w:t>
      </w:r>
      <w:proofErr w:type="spellStart"/>
      <w:r w:rsidRPr="00EE5D78">
        <w:rPr>
          <w:rFonts w:asciiTheme="minorBidi" w:hAnsiTheme="minorBidi" w:cstheme="minorBidi"/>
          <w:bCs/>
          <w:lang w:val="cy-GB"/>
        </w:rPr>
        <w:t>Score</w:t>
      </w:r>
      <w:proofErr w:type="spellEnd"/>
      <w:r w:rsidRPr="00EE5D78">
        <w:rPr>
          <w:rFonts w:asciiTheme="minorBidi" w:hAnsiTheme="minorBidi" w:cstheme="minorBidi"/>
          <w:bCs/>
          <w:lang w:val="cy-GB"/>
        </w:rPr>
        <w:t xml:space="preserve"> i fodloni ein gofynion iaith Saesneg.</w:t>
      </w:r>
    </w:p>
    <w:p w14:paraId="29BE1B22" w14:textId="77777777" w:rsidR="00FE6518" w:rsidRPr="00EE5D78" w:rsidRDefault="00FE6518" w:rsidP="00BC661C">
      <w:pPr>
        <w:spacing w:after="200" w:line="276" w:lineRule="auto"/>
        <w:rPr>
          <w:rFonts w:asciiTheme="minorBidi" w:hAnsiTheme="minorBidi" w:cstheme="minorBidi"/>
          <w:bCs/>
          <w:lang w:val="cy-GB"/>
        </w:rPr>
      </w:pPr>
    </w:p>
    <w:p w14:paraId="252855AF" w14:textId="538338A6" w:rsidR="00FE6518" w:rsidRPr="00EE5D78" w:rsidRDefault="00300F48" w:rsidP="00300F48">
      <w:pPr>
        <w:pStyle w:val="Heading1"/>
        <w:numPr>
          <w:ilvl w:val="0"/>
          <w:numId w:val="19"/>
        </w:numPr>
        <w:rPr>
          <w:rStyle w:val="Heading1Char"/>
          <w:rFonts w:asciiTheme="minorBidi" w:hAnsiTheme="minorBidi" w:cstheme="minorBidi"/>
          <w:lang w:val="cy-GB"/>
        </w:rPr>
      </w:pPr>
      <w:r w:rsidRPr="00EE5D78">
        <w:rPr>
          <w:rStyle w:val="Heading1Char"/>
          <w:rFonts w:asciiTheme="minorBidi" w:hAnsiTheme="minorBidi" w:cstheme="minorBidi"/>
          <w:lang w:val="cy-GB"/>
        </w:rPr>
        <w:t>Prawf Iaith Academaidd Cymru (PIA Cymru)</w:t>
      </w:r>
    </w:p>
    <w:p w14:paraId="27846474" w14:textId="77777777" w:rsidR="00C80943" w:rsidRPr="00EE5D78" w:rsidRDefault="00C80943" w:rsidP="00C80943">
      <w:pPr>
        <w:rPr>
          <w:rFonts w:asciiTheme="minorBidi" w:hAnsiTheme="minorBidi" w:cstheme="minorBidi"/>
          <w:lang w:val="cy-GB"/>
        </w:rPr>
      </w:pPr>
    </w:p>
    <w:p w14:paraId="176BD792" w14:textId="4F536A33" w:rsidR="00FE6518" w:rsidRPr="00EE5D78" w:rsidRDefault="00300F48" w:rsidP="00300F48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 xml:space="preserve">Prawf iaith Saesneg </w:t>
      </w:r>
      <w:r w:rsidR="00033CF2">
        <w:rPr>
          <w:rFonts w:asciiTheme="minorBidi" w:hAnsiTheme="minorBidi" w:cstheme="minorBidi"/>
          <w:bCs/>
          <w:lang w:val="cy-GB"/>
        </w:rPr>
        <w:t xml:space="preserve">mewnol </w:t>
      </w:r>
      <w:r w:rsidRPr="00EE5D78">
        <w:rPr>
          <w:rFonts w:asciiTheme="minorBidi" w:hAnsiTheme="minorBidi" w:cstheme="minorBidi"/>
          <w:bCs/>
          <w:lang w:val="cy-GB"/>
        </w:rPr>
        <w:t>yw hwn a gynhelir gan y Brifysgol.</w:t>
      </w:r>
    </w:p>
    <w:p w14:paraId="1F39A9F9" w14:textId="2D7A8EC3" w:rsidR="00FE6518" w:rsidRPr="00EE5D78" w:rsidRDefault="00300F48" w:rsidP="000B660E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 xml:space="preserve">Y Sgôr Cyffredinol ar gyfer astudio ar Lefelau 4 i 7 (israddedig </w:t>
      </w:r>
      <w:r w:rsidR="00033CF2">
        <w:rPr>
          <w:rFonts w:asciiTheme="minorBidi" w:hAnsiTheme="minorBidi" w:cstheme="minorBidi"/>
          <w:bCs/>
          <w:lang w:val="cy-GB"/>
        </w:rPr>
        <w:t>ac</w:t>
      </w:r>
      <w:r w:rsidRPr="00EE5D78">
        <w:rPr>
          <w:rFonts w:asciiTheme="minorBidi" w:hAnsiTheme="minorBidi" w:cstheme="minorBidi"/>
          <w:bCs/>
          <w:lang w:val="cy-GB"/>
        </w:rPr>
        <w:t xml:space="preserve"> ôl-raddedig) yn ogystal â DBA a rhaglenni Doethuriaeth Broffesiynol y</w:t>
      </w:r>
      <w:r w:rsidR="000B660E" w:rsidRPr="00EE5D78">
        <w:rPr>
          <w:rFonts w:asciiTheme="minorBidi" w:hAnsiTheme="minorBidi" w:cstheme="minorBidi"/>
          <w:bCs/>
          <w:lang w:val="cy-GB"/>
        </w:rPr>
        <w:t>w PIA Cymru</w:t>
      </w:r>
      <w:r w:rsidRPr="00EE5D78">
        <w:rPr>
          <w:rFonts w:asciiTheme="minorBidi" w:hAnsiTheme="minorBidi" w:cstheme="minorBidi"/>
          <w:bCs/>
          <w:lang w:val="cy-GB"/>
        </w:rPr>
        <w:t xml:space="preserve"> 6.0 (gydag Isafswm Sgôr o 5.5 neu’n uwch ym mhob un o’r cydrannau).</w:t>
      </w:r>
      <w:r w:rsidR="00FE6518" w:rsidRPr="00EE5D78">
        <w:rPr>
          <w:rFonts w:asciiTheme="minorBidi" w:hAnsiTheme="minorBidi" w:cstheme="minorBidi"/>
          <w:bCs/>
          <w:lang w:val="cy-GB"/>
        </w:rPr>
        <w:t xml:space="preserve"> </w:t>
      </w:r>
      <w:r w:rsidR="00033CF2" w:rsidRPr="00EE5D78">
        <w:rPr>
          <w:rFonts w:asciiTheme="minorBidi" w:hAnsiTheme="minorBidi" w:cstheme="minorBidi"/>
          <w:bCs/>
          <w:lang w:val="cy-GB"/>
        </w:rPr>
        <w:t xml:space="preserve">Sylwch y gall rhai cyrsiau ar y lefel hon ofyn am </w:t>
      </w:r>
      <w:r w:rsidR="00033CF2">
        <w:rPr>
          <w:rFonts w:asciiTheme="minorBidi" w:hAnsiTheme="minorBidi" w:cstheme="minorBidi"/>
          <w:bCs/>
          <w:lang w:val="cy-GB"/>
        </w:rPr>
        <w:t>Isa</w:t>
      </w:r>
      <w:r w:rsidR="00033CF2" w:rsidRPr="00EE5D78">
        <w:rPr>
          <w:rFonts w:asciiTheme="minorBidi" w:hAnsiTheme="minorBidi" w:cstheme="minorBidi"/>
          <w:bCs/>
          <w:lang w:val="cy-GB"/>
        </w:rPr>
        <w:t>fswm Sgôr uwch am resymau academaidd.</w:t>
      </w:r>
    </w:p>
    <w:p w14:paraId="023A7633" w14:textId="468A07CA" w:rsidR="00FE6518" w:rsidRPr="00EE5D78" w:rsidRDefault="000B660E" w:rsidP="000B660E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Y Sgôr Cyffredinol ar gyfer rhaglenni Ymchwil Lefel 8 yn unig (PhD) yw PIA Cymru 6.5 (gydag Isafswm Sgôr o 5.5. mewn gwrando a siarad ac Isafswm Sgôr o 6.5 mewn cydrannau darllen ac ysgrifennu).</w:t>
      </w:r>
    </w:p>
    <w:p w14:paraId="17D5339C" w14:textId="77777777" w:rsidR="00FE6518" w:rsidRPr="00EE5D78" w:rsidRDefault="00FE6518" w:rsidP="00BC661C">
      <w:pPr>
        <w:spacing w:after="200" w:line="276" w:lineRule="auto"/>
        <w:rPr>
          <w:rFonts w:asciiTheme="minorBidi" w:hAnsiTheme="minorBidi" w:cstheme="minorBidi"/>
          <w:bCs/>
          <w:lang w:val="cy-GB"/>
        </w:rPr>
      </w:pPr>
    </w:p>
    <w:p w14:paraId="69299A2C" w14:textId="61D30AAA" w:rsidR="00FE6518" w:rsidRPr="00033CF2" w:rsidRDefault="000B660E" w:rsidP="000B660E">
      <w:pPr>
        <w:pStyle w:val="Heading1"/>
        <w:numPr>
          <w:ilvl w:val="0"/>
          <w:numId w:val="19"/>
        </w:numPr>
        <w:rPr>
          <w:rFonts w:cstheme="minorBidi"/>
          <w:lang w:val="cy-GB"/>
        </w:rPr>
      </w:pPr>
      <w:r w:rsidRPr="00033CF2">
        <w:rPr>
          <w:rFonts w:cstheme="minorBidi"/>
          <w:lang w:val="cy-GB"/>
        </w:rPr>
        <w:t xml:space="preserve">Trinity </w:t>
      </w:r>
      <w:proofErr w:type="spellStart"/>
      <w:r w:rsidRPr="00033CF2">
        <w:rPr>
          <w:rFonts w:cstheme="minorBidi"/>
          <w:lang w:val="cy-GB"/>
        </w:rPr>
        <w:t>College</w:t>
      </w:r>
      <w:proofErr w:type="spellEnd"/>
      <w:r w:rsidRPr="00033CF2">
        <w:rPr>
          <w:rFonts w:cstheme="minorBidi"/>
          <w:lang w:val="cy-GB"/>
        </w:rPr>
        <w:t xml:space="preserve"> London</w:t>
      </w:r>
    </w:p>
    <w:p w14:paraId="5F09DF70" w14:textId="77777777" w:rsidR="00C80943" w:rsidRPr="00EE5D78" w:rsidRDefault="00C80943" w:rsidP="00C80943">
      <w:pPr>
        <w:rPr>
          <w:rFonts w:asciiTheme="minorBidi" w:hAnsiTheme="minorBidi" w:cstheme="minorBidi"/>
          <w:lang w:val="cy-GB"/>
        </w:rPr>
      </w:pPr>
    </w:p>
    <w:p w14:paraId="7C0C8B28" w14:textId="5012B430" w:rsidR="00FE6518" w:rsidRPr="00EE5D78" w:rsidRDefault="000B660E" w:rsidP="000B660E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lastRenderedPageBreak/>
        <w:t xml:space="preserve">Derbynnir cymwysterau ISE II neu III Trinity </w:t>
      </w:r>
      <w:proofErr w:type="spellStart"/>
      <w:r w:rsidRPr="00EE5D78">
        <w:rPr>
          <w:rFonts w:asciiTheme="minorBidi" w:hAnsiTheme="minorBidi" w:cstheme="minorBidi"/>
          <w:bCs/>
          <w:lang w:val="cy-GB"/>
        </w:rPr>
        <w:t>College</w:t>
      </w:r>
      <w:proofErr w:type="spellEnd"/>
      <w:r w:rsidRPr="00EE5D78">
        <w:rPr>
          <w:rFonts w:asciiTheme="minorBidi" w:hAnsiTheme="minorBidi" w:cstheme="minorBidi"/>
          <w:bCs/>
          <w:lang w:val="cy-GB"/>
        </w:rPr>
        <w:t xml:space="preserve"> London a wneir mewn canolfan brofi</w:t>
      </w:r>
      <w:r w:rsidR="00033CF2">
        <w:rPr>
          <w:rFonts w:asciiTheme="minorBidi" w:hAnsiTheme="minorBidi" w:cstheme="minorBidi"/>
          <w:bCs/>
          <w:lang w:val="cy-GB"/>
        </w:rPr>
        <w:t xml:space="preserve"> dynodedig</w:t>
      </w:r>
      <w:r w:rsidRPr="00EE5D78">
        <w:rPr>
          <w:rFonts w:asciiTheme="minorBidi" w:hAnsiTheme="minorBidi" w:cstheme="minorBidi"/>
          <w:bCs/>
          <w:lang w:val="cy-GB"/>
        </w:rPr>
        <w:t xml:space="preserve"> UKVI yn y DU ac felly a ddiffinnir yn Brawf Iaith Saesneg Diogel (SELT).</w:t>
      </w:r>
    </w:p>
    <w:p w14:paraId="0843836F" w14:textId="2F2E7389" w:rsidR="00FE6518" w:rsidRPr="00EE5D78" w:rsidRDefault="000B660E" w:rsidP="000B660E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Cydnabyddir y profion hyn ar gyfer pob lefel astudio.</w:t>
      </w:r>
    </w:p>
    <w:p w14:paraId="2115DD38" w14:textId="5A46C396" w:rsidR="00551906" w:rsidRPr="00EE5D78" w:rsidRDefault="006F2DD5" w:rsidP="000B660E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eastAsiaTheme="minorHAnsi" w:hAnsiTheme="minorBidi" w:cstheme="minorBidi"/>
          <w:lang w:val="cy-GB" w:eastAsia="en-US"/>
        </w:rPr>
        <w:t xml:space="preserve">Bydd y Brifysgol yn derbyn pas cyffredinol ISE II Trinity </w:t>
      </w:r>
      <w:proofErr w:type="spellStart"/>
      <w:r w:rsidRPr="00EE5D78">
        <w:rPr>
          <w:rFonts w:asciiTheme="minorBidi" w:eastAsiaTheme="minorHAnsi" w:hAnsiTheme="minorBidi" w:cstheme="minorBidi"/>
          <w:lang w:val="cy-GB" w:eastAsia="en-US"/>
        </w:rPr>
        <w:t>College</w:t>
      </w:r>
      <w:proofErr w:type="spellEnd"/>
      <w:r w:rsidRPr="00EE5D78">
        <w:rPr>
          <w:rFonts w:asciiTheme="minorBidi" w:eastAsiaTheme="minorHAnsi" w:hAnsiTheme="minorBidi" w:cstheme="minorBidi"/>
          <w:lang w:val="cy-GB" w:eastAsia="en-US"/>
        </w:rPr>
        <w:t xml:space="preserve"> London gyda theilyngdod neu uwch ym mhob rhan gydrannol.</w:t>
      </w:r>
    </w:p>
    <w:p w14:paraId="5ED4610B" w14:textId="79B97A18" w:rsidR="00551906" w:rsidRPr="00EE5D78" w:rsidRDefault="000B660E" w:rsidP="00EF5258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Bydd y Brifysgol yn derbyn ISE II</w:t>
      </w:r>
      <w:r w:rsidR="00033CF2">
        <w:rPr>
          <w:rFonts w:asciiTheme="minorBidi" w:hAnsiTheme="minorBidi" w:cstheme="minorBidi"/>
          <w:bCs/>
          <w:lang w:val="cy-GB"/>
        </w:rPr>
        <w:t>I</w:t>
      </w:r>
      <w:r w:rsidRPr="00EE5D78">
        <w:rPr>
          <w:rFonts w:asciiTheme="minorBidi" w:hAnsiTheme="minorBidi" w:cstheme="minorBidi"/>
          <w:bCs/>
          <w:lang w:val="cy-GB"/>
        </w:rPr>
        <w:t xml:space="preserve"> Trinity </w:t>
      </w:r>
      <w:proofErr w:type="spellStart"/>
      <w:r w:rsidRPr="00EE5D78">
        <w:rPr>
          <w:rFonts w:asciiTheme="minorBidi" w:hAnsiTheme="minorBidi" w:cstheme="minorBidi"/>
          <w:bCs/>
          <w:lang w:val="cy-GB"/>
        </w:rPr>
        <w:t>College</w:t>
      </w:r>
      <w:proofErr w:type="spellEnd"/>
      <w:r w:rsidRPr="00EE5D78">
        <w:rPr>
          <w:rFonts w:asciiTheme="minorBidi" w:hAnsiTheme="minorBidi" w:cstheme="minorBidi"/>
          <w:bCs/>
          <w:lang w:val="cy-GB"/>
        </w:rPr>
        <w:t xml:space="preserve"> London</w:t>
      </w:r>
      <w:r w:rsidR="00033CF2">
        <w:rPr>
          <w:rFonts w:asciiTheme="minorBidi" w:hAnsiTheme="minorBidi" w:cstheme="minorBidi"/>
          <w:bCs/>
          <w:lang w:val="cy-GB"/>
        </w:rPr>
        <w:t xml:space="preserve"> gyda phas cyffredinol </w:t>
      </w:r>
      <w:r w:rsidR="00EF5258" w:rsidRPr="00EE5D78">
        <w:rPr>
          <w:rFonts w:asciiTheme="minorBidi" w:hAnsiTheme="minorBidi" w:cstheme="minorBidi"/>
          <w:bCs/>
          <w:lang w:val="cy-GB"/>
        </w:rPr>
        <w:t xml:space="preserve">a </w:t>
      </w:r>
      <w:r w:rsidRPr="00EE5D78">
        <w:rPr>
          <w:rFonts w:asciiTheme="minorBidi" w:hAnsiTheme="minorBidi" w:cstheme="minorBidi"/>
          <w:bCs/>
          <w:lang w:val="cy-GB"/>
        </w:rPr>
        <w:t xml:space="preserve">gyda </w:t>
      </w:r>
      <w:r w:rsidR="00EF5258" w:rsidRPr="00EE5D78">
        <w:rPr>
          <w:rFonts w:asciiTheme="minorBidi" w:hAnsiTheme="minorBidi" w:cstheme="minorBidi"/>
          <w:bCs/>
          <w:lang w:val="cy-GB"/>
        </w:rPr>
        <w:t xml:space="preserve">phasys </w:t>
      </w:r>
      <w:r w:rsidRPr="00EE5D78">
        <w:rPr>
          <w:rFonts w:asciiTheme="minorBidi" w:hAnsiTheme="minorBidi" w:cstheme="minorBidi"/>
          <w:bCs/>
          <w:lang w:val="cy-GB"/>
        </w:rPr>
        <w:t>neu uwch ym mhob rhan gydrannol.</w:t>
      </w:r>
    </w:p>
    <w:p w14:paraId="149BC993" w14:textId="77777777" w:rsidR="00AE55C6" w:rsidRPr="00EE5D78" w:rsidRDefault="00AE55C6" w:rsidP="00BC661C">
      <w:pPr>
        <w:spacing w:after="200" w:line="276" w:lineRule="auto"/>
        <w:rPr>
          <w:rFonts w:asciiTheme="minorBidi" w:hAnsiTheme="minorBidi" w:cstheme="minorBidi"/>
          <w:bCs/>
          <w:lang w:val="cy-GB"/>
        </w:rPr>
      </w:pPr>
    </w:p>
    <w:p w14:paraId="3790D96E" w14:textId="17E7D860" w:rsidR="00B2798B" w:rsidRPr="00033CF2" w:rsidRDefault="00EF5258" w:rsidP="00EF5258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eastAsiaTheme="majorEastAsia" w:hAnsiTheme="majorHAnsi" w:cstheme="minorBidi"/>
          <w:color w:val="1F497D" w:themeColor="text2"/>
          <w:sz w:val="32"/>
          <w:szCs w:val="32"/>
          <w:lang w:val="cy-GB"/>
        </w:rPr>
      </w:pPr>
      <w:proofErr w:type="spellStart"/>
      <w:r w:rsidRPr="00033CF2">
        <w:rPr>
          <w:rFonts w:asciiTheme="majorHAnsi" w:eastAsiaTheme="majorEastAsia" w:hAnsiTheme="majorHAnsi" w:cstheme="minorBidi"/>
          <w:color w:val="1F497D" w:themeColor="text2"/>
          <w:sz w:val="32"/>
          <w:szCs w:val="32"/>
          <w:lang w:val="cy-GB"/>
        </w:rPr>
        <w:t>Language</w:t>
      </w:r>
      <w:proofErr w:type="spellEnd"/>
      <w:r w:rsidRPr="00033CF2">
        <w:rPr>
          <w:rFonts w:asciiTheme="majorHAnsi" w:eastAsiaTheme="majorEastAsia" w:hAnsiTheme="majorHAnsi" w:cstheme="minorBidi"/>
          <w:color w:val="1F497D" w:themeColor="text2"/>
          <w:sz w:val="32"/>
          <w:szCs w:val="32"/>
          <w:lang w:val="cy-GB"/>
        </w:rPr>
        <w:t xml:space="preserve"> Cert International ESOL SELT B2 neu C1</w:t>
      </w:r>
    </w:p>
    <w:p w14:paraId="4AF2204F" w14:textId="11681C5A" w:rsidR="00B2798B" w:rsidRPr="00EE5D78" w:rsidRDefault="00EF5258" w:rsidP="00EF5258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Rhaid ei wneud mewn canolfan brofi gydnabyddedig UKVI.</w:t>
      </w:r>
    </w:p>
    <w:p w14:paraId="45CE5E40" w14:textId="7BC90735" w:rsidR="00B2798B" w:rsidRPr="00EE5D78" w:rsidRDefault="00EF5258" w:rsidP="00EF5258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 xml:space="preserve">Rhaid cyflawni isafswm sgôr o 33/50 ym mhob un o’r </w:t>
      </w:r>
      <w:r w:rsidR="00033CF2">
        <w:rPr>
          <w:rFonts w:asciiTheme="minorBidi" w:hAnsiTheme="minorBidi" w:cstheme="minorBidi"/>
          <w:bCs/>
          <w:lang w:val="cy-GB"/>
        </w:rPr>
        <w:t>bedair g</w:t>
      </w:r>
      <w:r w:rsidRPr="00EE5D78">
        <w:rPr>
          <w:rFonts w:asciiTheme="minorBidi" w:hAnsiTheme="minorBidi" w:cstheme="minorBidi"/>
          <w:bCs/>
          <w:lang w:val="cy-GB"/>
        </w:rPr>
        <w:t>ydran.</w:t>
      </w:r>
    </w:p>
    <w:p w14:paraId="19029824" w14:textId="77777777" w:rsidR="00B2798B" w:rsidRPr="00EE5D78" w:rsidRDefault="00B2798B" w:rsidP="00BC661C">
      <w:pPr>
        <w:spacing w:after="200" w:line="276" w:lineRule="auto"/>
        <w:rPr>
          <w:rFonts w:asciiTheme="minorBidi" w:hAnsiTheme="minorBidi" w:cstheme="minorBidi"/>
          <w:bCs/>
          <w:lang w:val="cy-GB"/>
        </w:rPr>
      </w:pPr>
    </w:p>
    <w:p w14:paraId="13935D38" w14:textId="5AEE0A86" w:rsidR="00B2798B" w:rsidRPr="00EE5D78" w:rsidRDefault="00AE55C6" w:rsidP="00EF5258">
      <w:pPr>
        <w:spacing w:after="200" w:line="276" w:lineRule="auto"/>
        <w:rPr>
          <w:rFonts w:asciiTheme="minorBidi" w:eastAsiaTheme="majorEastAsia" w:hAnsiTheme="minorBidi" w:cstheme="minorBidi"/>
          <w:color w:val="FFFFFF"/>
          <w:sz w:val="32"/>
          <w:szCs w:val="32"/>
          <w:lang w:val="cy-GB"/>
        </w:rPr>
      </w:pPr>
      <w:r w:rsidRPr="00EE5D78">
        <w:rPr>
          <w:rFonts w:asciiTheme="minorBidi" w:eastAsiaTheme="majorEastAsia" w:hAnsiTheme="minorBidi" w:cstheme="minorBidi"/>
          <w:color w:val="365F91" w:themeColor="accent1" w:themeShade="BF"/>
          <w:sz w:val="32"/>
          <w:szCs w:val="32"/>
          <w:lang w:val="cy-GB"/>
        </w:rPr>
        <w:t xml:space="preserve">     14. </w:t>
      </w:r>
      <w:r w:rsidR="00EF5258" w:rsidRPr="00033CF2">
        <w:rPr>
          <w:rFonts w:asciiTheme="majorHAnsi" w:eastAsiaTheme="majorEastAsia" w:hAnsiTheme="majorHAnsi" w:cstheme="minorBidi"/>
          <w:color w:val="365F91" w:themeColor="accent1" w:themeShade="BF"/>
          <w:sz w:val="32"/>
          <w:szCs w:val="32"/>
          <w:lang w:val="cy-GB"/>
        </w:rPr>
        <w:t>Bagloriaeth Ryngwladol</w:t>
      </w:r>
      <w:r w:rsidR="00EF5258" w:rsidRPr="00EE5D78">
        <w:rPr>
          <w:rFonts w:asciiTheme="minorBidi" w:eastAsiaTheme="majorEastAsia" w:hAnsiTheme="minorBidi" w:cstheme="minorBidi"/>
          <w:color w:val="365F91" w:themeColor="accent1" w:themeShade="BF"/>
          <w:sz w:val="32"/>
          <w:szCs w:val="32"/>
          <w:lang w:val="cy-GB"/>
        </w:rPr>
        <w:t xml:space="preserve"> </w:t>
      </w:r>
    </w:p>
    <w:p w14:paraId="176BF368" w14:textId="1BAA1E92" w:rsidR="00B2798B" w:rsidRPr="00EE5D78" w:rsidRDefault="006F2DD5" w:rsidP="00EF5258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eastAsiaTheme="minorHAnsi" w:hAnsiTheme="minorBidi" w:cstheme="minorBidi"/>
          <w:lang w:val="cy-GB" w:eastAsia="en-US"/>
        </w:rPr>
        <w:t>Bydd y Brifysgol yn gofyn am Lefel Uwch 5 neu Lefel Safonol 5 Iaith A neu Lefel 5 Uwch neu Lefel Safonol 5 Iaith B</w:t>
      </w:r>
    </w:p>
    <w:p w14:paraId="236589E4" w14:textId="77777777" w:rsidR="00B2798B" w:rsidRPr="00EE5D78" w:rsidRDefault="00B2798B" w:rsidP="00BC661C">
      <w:pPr>
        <w:spacing w:after="200" w:line="276" w:lineRule="auto"/>
        <w:rPr>
          <w:rFonts w:asciiTheme="minorBidi" w:hAnsiTheme="minorBidi" w:cstheme="minorBidi"/>
          <w:bCs/>
          <w:lang w:val="cy-GB"/>
        </w:rPr>
      </w:pPr>
    </w:p>
    <w:p w14:paraId="0967B0A5" w14:textId="125C8BEA" w:rsidR="00B2798B" w:rsidRPr="00AB60DB" w:rsidRDefault="00EF5258" w:rsidP="00EF5258">
      <w:pPr>
        <w:pStyle w:val="Heading1"/>
        <w:numPr>
          <w:ilvl w:val="0"/>
          <w:numId w:val="19"/>
        </w:numPr>
        <w:rPr>
          <w:rFonts w:cstheme="minorBidi"/>
          <w:lang w:val="cy-GB"/>
        </w:rPr>
      </w:pPr>
      <w:proofErr w:type="spellStart"/>
      <w:r w:rsidRPr="00AB60DB">
        <w:rPr>
          <w:rFonts w:cstheme="minorBidi"/>
          <w:lang w:val="cy-GB"/>
        </w:rPr>
        <w:t>Cambridge</w:t>
      </w:r>
      <w:proofErr w:type="spellEnd"/>
      <w:r w:rsidRPr="00AB60DB">
        <w:rPr>
          <w:rFonts w:cstheme="minorBidi"/>
          <w:lang w:val="cy-GB"/>
        </w:rPr>
        <w:t xml:space="preserve"> IGCSE</w:t>
      </w:r>
    </w:p>
    <w:p w14:paraId="157F1A6F" w14:textId="77777777" w:rsidR="00C80943" w:rsidRPr="00EE5D78" w:rsidRDefault="00C80943" w:rsidP="00C80943">
      <w:pPr>
        <w:pStyle w:val="ListParagraph"/>
        <w:rPr>
          <w:rFonts w:asciiTheme="minorBidi" w:hAnsiTheme="minorBidi" w:cstheme="minorBidi"/>
          <w:lang w:val="cy-GB"/>
        </w:rPr>
      </w:pPr>
    </w:p>
    <w:p w14:paraId="69F061FC" w14:textId="08CAC755" w:rsidR="00B2798B" w:rsidRPr="00EE5D78" w:rsidRDefault="00EF5258" w:rsidP="00EF5258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>Mae Isafswm Gradd C (gradd 4) IGCSE mewn Saesneg fel Ail Iaith yn bodloni’r gofyniad hyfedredd Iaith Saesneg ar gyfer astudio israddedig.</w:t>
      </w:r>
    </w:p>
    <w:p w14:paraId="1ABF0994" w14:textId="77777777" w:rsidR="00C80943" w:rsidRPr="00EE5D78" w:rsidRDefault="00C80943" w:rsidP="00BC661C">
      <w:pPr>
        <w:spacing w:after="200" w:line="276" w:lineRule="auto"/>
        <w:rPr>
          <w:rFonts w:asciiTheme="minorBidi" w:hAnsiTheme="minorBidi" w:cstheme="minorBidi"/>
          <w:bCs/>
          <w:lang w:val="cy-GB"/>
        </w:rPr>
      </w:pPr>
    </w:p>
    <w:p w14:paraId="45EBFBA7" w14:textId="4F5E60A0" w:rsidR="00B2798B" w:rsidRPr="00E45D34" w:rsidRDefault="00AE55C6" w:rsidP="00EF5258">
      <w:pPr>
        <w:pStyle w:val="Heading1"/>
        <w:rPr>
          <w:rFonts w:cstheme="minorBidi"/>
          <w:color w:val="FFFFFF"/>
          <w:lang w:val="cy-GB"/>
        </w:rPr>
      </w:pPr>
      <w:r w:rsidRPr="00E45D34">
        <w:rPr>
          <w:rFonts w:cstheme="minorBidi"/>
          <w:lang w:val="cy-GB"/>
        </w:rPr>
        <w:t xml:space="preserve">     16. </w:t>
      </w:r>
      <w:r w:rsidR="00EF5258" w:rsidRPr="00E45D34">
        <w:rPr>
          <w:rFonts w:cstheme="minorBidi"/>
          <w:lang w:val="cy-GB"/>
        </w:rPr>
        <w:t>Cymwysterau Penodol a Dderbynnir</w:t>
      </w:r>
    </w:p>
    <w:p w14:paraId="6540257B" w14:textId="77777777" w:rsidR="00C80943" w:rsidRPr="00EE5D78" w:rsidRDefault="00C80943" w:rsidP="00C80943">
      <w:pPr>
        <w:rPr>
          <w:rFonts w:asciiTheme="minorBidi" w:hAnsiTheme="minorBidi" w:cstheme="minorBidi"/>
          <w:lang w:val="cy-GB"/>
        </w:rPr>
      </w:pPr>
    </w:p>
    <w:p w14:paraId="09222038" w14:textId="353E03D6" w:rsidR="00B2798B" w:rsidRPr="00EE5D78" w:rsidRDefault="008D3904" w:rsidP="008D3904">
      <w:pPr>
        <w:spacing w:after="200" w:line="276" w:lineRule="auto"/>
        <w:rPr>
          <w:rFonts w:asciiTheme="minorBidi" w:hAnsiTheme="minorBidi" w:cstheme="minorBidi"/>
          <w:bCs/>
          <w:color w:val="FFFFFF"/>
          <w:lang w:val="cy-GB"/>
        </w:rPr>
      </w:pPr>
      <w:r w:rsidRPr="00EE5D78">
        <w:rPr>
          <w:rFonts w:asciiTheme="minorBidi" w:hAnsiTheme="minorBidi" w:cstheme="minorBidi"/>
          <w:bCs/>
          <w:lang w:val="cy-GB"/>
        </w:rPr>
        <w:t xml:space="preserve">Mae’r Brifysgol yn adolygu’r cymwysterau Iaith Saesneg mae’n eu derbyn yn rheolaidd yn unol â’r defnydd cyffredinol yn sector Addysg </w:t>
      </w:r>
      <w:r w:rsidR="00BD21D4">
        <w:rPr>
          <w:rFonts w:asciiTheme="minorBidi" w:hAnsiTheme="minorBidi" w:cstheme="minorBidi"/>
          <w:bCs/>
          <w:lang w:val="cy-GB"/>
        </w:rPr>
        <w:t>U</w:t>
      </w:r>
      <w:r w:rsidRPr="00EE5D78">
        <w:rPr>
          <w:rFonts w:asciiTheme="minorBidi" w:hAnsiTheme="minorBidi" w:cstheme="minorBidi"/>
          <w:bCs/>
          <w:lang w:val="cy-GB"/>
        </w:rPr>
        <w:t>wch y DU a’i phrofiad ei hun o berfformiad myfyrwyr.</w:t>
      </w:r>
      <w:r w:rsidR="00B2798B" w:rsidRPr="00EE5D78">
        <w:rPr>
          <w:rFonts w:asciiTheme="minorBidi" w:hAnsiTheme="minorBidi" w:cstheme="minorBidi"/>
          <w:bCs/>
          <w:lang w:val="cy-GB"/>
        </w:rPr>
        <w:t xml:space="preserve"> </w:t>
      </w:r>
      <w:r w:rsidRPr="00EE5D78">
        <w:rPr>
          <w:rFonts w:asciiTheme="minorBidi" w:hAnsiTheme="minorBidi" w:cstheme="minorBidi"/>
          <w:bCs/>
          <w:lang w:val="cy-GB"/>
        </w:rPr>
        <w:t xml:space="preserve">Gellir alinio hyn gyda gweithgarwch recriwtio </w:t>
      </w:r>
      <w:proofErr w:type="spellStart"/>
      <w:r w:rsidRPr="00EE5D78">
        <w:rPr>
          <w:rFonts w:asciiTheme="minorBidi" w:hAnsiTheme="minorBidi" w:cstheme="minorBidi"/>
          <w:bCs/>
          <w:lang w:val="cy-GB"/>
        </w:rPr>
        <w:t>bwriedig</w:t>
      </w:r>
      <w:proofErr w:type="spellEnd"/>
      <w:r w:rsidRPr="00EE5D78">
        <w:rPr>
          <w:rFonts w:asciiTheme="minorBidi" w:hAnsiTheme="minorBidi" w:cstheme="minorBidi"/>
          <w:bCs/>
          <w:lang w:val="cy-GB"/>
        </w:rPr>
        <w:t xml:space="preserve"> fesul gwlad.</w:t>
      </w:r>
      <w:r w:rsidR="00B2798B" w:rsidRPr="00EE5D78">
        <w:rPr>
          <w:rFonts w:asciiTheme="minorBidi" w:hAnsiTheme="minorBidi" w:cstheme="minorBidi"/>
          <w:bCs/>
          <w:lang w:val="cy-GB"/>
        </w:rPr>
        <w:t xml:space="preserve"> </w:t>
      </w:r>
      <w:r w:rsidRPr="00EE5D78">
        <w:rPr>
          <w:rFonts w:asciiTheme="minorBidi" w:hAnsiTheme="minorBidi" w:cstheme="minorBidi"/>
          <w:bCs/>
          <w:lang w:val="cy-GB"/>
        </w:rPr>
        <w:t>Yn dilyn adolygiad o berfformiad myfyrwyr o wledydd penodol yn y gorffennol ac adolygiad o arfer sector Addysg Uwch y DU, derbynnir y cymwysterau gwlad-benodol a ganlyn.</w:t>
      </w:r>
    </w:p>
    <w:p w14:paraId="7D3AC30E" w14:textId="2725FA1E" w:rsidR="00551906" w:rsidRPr="00EE5D78" w:rsidRDefault="008D3904" w:rsidP="008D3904">
      <w:pPr>
        <w:spacing w:after="200" w:line="276" w:lineRule="auto"/>
        <w:rPr>
          <w:rFonts w:asciiTheme="minorBidi" w:hAnsiTheme="minorBidi" w:cstheme="minorBidi"/>
          <w:b/>
          <w:color w:val="FFFFFF"/>
          <w:lang w:val="cy-GB"/>
        </w:rPr>
      </w:pPr>
      <w:r w:rsidRPr="00EE5D78">
        <w:rPr>
          <w:rFonts w:asciiTheme="minorBidi" w:hAnsiTheme="minorBidi" w:cstheme="minorBidi"/>
          <w:b/>
          <w:lang w:val="cy-GB"/>
        </w:rPr>
        <w:t xml:space="preserve">Tabl o Gymwysterau Penodol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DD79BC" w:rsidRPr="00EE5D78" w14:paraId="70BBE11D" w14:textId="77777777" w:rsidTr="000657E2">
        <w:trPr>
          <w:trHeight w:val="240"/>
        </w:trPr>
        <w:tc>
          <w:tcPr>
            <w:tcW w:w="4510" w:type="dxa"/>
          </w:tcPr>
          <w:p w14:paraId="5259F190" w14:textId="43775991" w:rsidR="00DD79BC" w:rsidRPr="00EE5D78" w:rsidRDefault="008D3904" w:rsidP="008D3904">
            <w:pPr>
              <w:spacing w:after="200" w:line="276" w:lineRule="auto"/>
              <w:rPr>
                <w:rFonts w:asciiTheme="minorBidi" w:hAnsiTheme="minorBidi" w:cstheme="minorBidi"/>
                <w:b/>
                <w:color w:val="FFFFFF"/>
                <w:lang w:val="cy-GB"/>
              </w:rPr>
            </w:pPr>
            <w:r w:rsidRPr="00EE5D78">
              <w:rPr>
                <w:rFonts w:asciiTheme="minorBidi" w:hAnsiTheme="minorBidi" w:cstheme="minorBidi"/>
                <w:b/>
                <w:lang w:val="cy-GB"/>
              </w:rPr>
              <w:t>Cymhwyster</w:t>
            </w:r>
          </w:p>
        </w:tc>
        <w:tc>
          <w:tcPr>
            <w:tcW w:w="4506" w:type="dxa"/>
          </w:tcPr>
          <w:p w14:paraId="5F94F65B" w14:textId="15D2D5F7" w:rsidR="00DD79BC" w:rsidRPr="00EE5D78" w:rsidRDefault="008D3904" w:rsidP="008D3904">
            <w:pPr>
              <w:spacing w:after="200" w:line="276" w:lineRule="auto"/>
              <w:rPr>
                <w:rFonts w:asciiTheme="minorBidi" w:hAnsiTheme="minorBidi" w:cstheme="minorBidi"/>
                <w:b/>
                <w:color w:val="FFFFFF"/>
                <w:lang w:val="cy-GB"/>
              </w:rPr>
            </w:pPr>
            <w:r w:rsidRPr="00EE5D78">
              <w:rPr>
                <w:rFonts w:asciiTheme="minorBidi" w:hAnsiTheme="minorBidi" w:cstheme="minorBidi"/>
                <w:b/>
                <w:lang w:val="cy-GB"/>
              </w:rPr>
              <w:t>Lefel</w:t>
            </w:r>
          </w:p>
        </w:tc>
      </w:tr>
      <w:tr w:rsidR="00DD79BC" w:rsidRPr="00EE5D78" w14:paraId="122F12DF" w14:textId="77777777" w:rsidTr="000657E2">
        <w:tc>
          <w:tcPr>
            <w:tcW w:w="4510" w:type="dxa"/>
          </w:tcPr>
          <w:p w14:paraId="72B8107D" w14:textId="10E4E8C4" w:rsidR="00DD79BC" w:rsidRPr="00EE5D78" w:rsidRDefault="008D3904" w:rsidP="008D3904">
            <w:pPr>
              <w:spacing w:after="200" w:line="276" w:lineRule="auto"/>
              <w:rPr>
                <w:rFonts w:asciiTheme="minorBidi" w:hAnsiTheme="minorBidi" w:cstheme="minorBidi"/>
                <w:bCs/>
                <w:color w:val="FFFFFF"/>
                <w:lang w:val="cy-GB"/>
              </w:rPr>
            </w:pPr>
            <w:r w:rsidRPr="00EE5D78">
              <w:rPr>
                <w:rFonts w:asciiTheme="minorBidi" w:hAnsiTheme="minorBidi" w:cstheme="minorBidi"/>
                <w:bCs/>
                <w:lang w:val="cy-GB"/>
              </w:rPr>
              <w:lastRenderedPageBreak/>
              <w:t xml:space="preserve">Botswana BGCSE, </w:t>
            </w:r>
            <w:proofErr w:type="spellStart"/>
            <w:r w:rsidRPr="00EE5D78">
              <w:rPr>
                <w:rFonts w:asciiTheme="minorBidi" w:hAnsiTheme="minorBidi" w:cstheme="minorBidi"/>
                <w:bCs/>
                <w:lang w:val="cy-GB"/>
              </w:rPr>
              <w:t>English</w:t>
            </w:r>
            <w:proofErr w:type="spellEnd"/>
          </w:p>
        </w:tc>
        <w:tc>
          <w:tcPr>
            <w:tcW w:w="4506" w:type="dxa"/>
          </w:tcPr>
          <w:p w14:paraId="1A5D8E76" w14:textId="15E396F1" w:rsidR="00DD79BC" w:rsidRPr="00EE5D78" w:rsidRDefault="008D3904" w:rsidP="008D3904">
            <w:pPr>
              <w:spacing w:after="200" w:line="276" w:lineRule="auto"/>
              <w:rPr>
                <w:rFonts w:asciiTheme="minorBidi" w:hAnsiTheme="minorBidi" w:cstheme="minorBidi"/>
                <w:bCs/>
                <w:color w:val="FFFFFF"/>
                <w:lang w:val="cy-GB"/>
              </w:rPr>
            </w:pPr>
            <w:r w:rsidRPr="00EE5D78">
              <w:rPr>
                <w:rFonts w:asciiTheme="minorBidi" w:hAnsiTheme="minorBidi" w:cstheme="minorBidi"/>
                <w:bCs/>
                <w:lang w:val="cy-GB"/>
              </w:rPr>
              <w:t>Gradd C neu’n uwch</w:t>
            </w:r>
          </w:p>
        </w:tc>
      </w:tr>
      <w:tr w:rsidR="00DD79BC" w:rsidRPr="00EE5D78" w14:paraId="432BBD19" w14:textId="77777777" w:rsidTr="000657E2">
        <w:tc>
          <w:tcPr>
            <w:tcW w:w="4510" w:type="dxa"/>
          </w:tcPr>
          <w:p w14:paraId="32F3ABDC" w14:textId="5CDC5315" w:rsidR="00DD79BC" w:rsidRPr="00EE5D78" w:rsidRDefault="008D3904" w:rsidP="008D3904">
            <w:pPr>
              <w:spacing w:after="200" w:line="276" w:lineRule="auto"/>
              <w:rPr>
                <w:rFonts w:asciiTheme="minorBidi" w:hAnsiTheme="minorBidi" w:cstheme="minorBidi"/>
                <w:bCs/>
                <w:color w:val="FFFFFF"/>
                <w:lang w:val="cy-GB"/>
              </w:rPr>
            </w:pPr>
            <w:r w:rsidRPr="00EE5D78">
              <w:rPr>
                <w:rFonts w:asciiTheme="minorBidi" w:hAnsiTheme="minorBidi" w:cstheme="minorBidi"/>
                <w:bCs/>
                <w:lang w:val="cy-GB"/>
              </w:rPr>
              <w:t xml:space="preserve">Cameroon GCE O </w:t>
            </w:r>
            <w:proofErr w:type="spellStart"/>
            <w:r w:rsidRPr="00EE5D78">
              <w:rPr>
                <w:rFonts w:asciiTheme="minorBidi" w:hAnsiTheme="minorBidi" w:cstheme="minorBidi"/>
                <w:bCs/>
                <w:lang w:val="cy-GB"/>
              </w:rPr>
              <w:t>Level</w:t>
            </w:r>
            <w:proofErr w:type="spellEnd"/>
          </w:p>
        </w:tc>
        <w:tc>
          <w:tcPr>
            <w:tcW w:w="4506" w:type="dxa"/>
          </w:tcPr>
          <w:p w14:paraId="4914EF43" w14:textId="4ED03DFB" w:rsidR="00DD79BC" w:rsidRPr="00EE5D78" w:rsidRDefault="008D3904" w:rsidP="008D3904">
            <w:pPr>
              <w:spacing w:after="200" w:line="276" w:lineRule="auto"/>
              <w:rPr>
                <w:rFonts w:asciiTheme="minorBidi" w:hAnsiTheme="minorBidi" w:cstheme="minorBidi"/>
                <w:bCs/>
                <w:color w:val="FFFFFF"/>
                <w:lang w:val="cy-GB"/>
              </w:rPr>
            </w:pPr>
            <w:r w:rsidRPr="00EE5D78">
              <w:rPr>
                <w:rFonts w:asciiTheme="minorBidi" w:hAnsiTheme="minorBidi" w:cstheme="minorBidi"/>
                <w:bCs/>
                <w:lang w:val="cy-GB"/>
              </w:rPr>
              <w:t>Gradd C neu’n uwch</w:t>
            </w:r>
          </w:p>
        </w:tc>
      </w:tr>
      <w:tr w:rsidR="00D92776" w:rsidRPr="00EE5D78" w14:paraId="661AE143" w14:textId="77777777" w:rsidTr="000657E2">
        <w:tc>
          <w:tcPr>
            <w:tcW w:w="4510" w:type="dxa"/>
          </w:tcPr>
          <w:p w14:paraId="0002472C" w14:textId="1CFD27B0" w:rsidR="00D92776" w:rsidRPr="00EE5D78" w:rsidRDefault="008D3904" w:rsidP="008D3904">
            <w:pPr>
              <w:spacing w:after="200" w:line="276" w:lineRule="auto"/>
              <w:rPr>
                <w:rFonts w:asciiTheme="minorBidi" w:hAnsiTheme="minorBidi" w:cstheme="minorBidi"/>
                <w:bCs/>
                <w:color w:val="FFFFFF"/>
                <w:lang w:val="cy-GB"/>
              </w:rPr>
            </w:pPr>
            <w:r w:rsidRPr="00EE5D78">
              <w:rPr>
                <w:rFonts w:asciiTheme="minorBidi" w:hAnsiTheme="minorBidi" w:cstheme="minorBidi"/>
                <w:bCs/>
                <w:lang w:val="cy-GB"/>
              </w:rPr>
              <w:t xml:space="preserve">HKDSE </w:t>
            </w:r>
            <w:proofErr w:type="spellStart"/>
            <w:r w:rsidRPr="00EE5D78">
              <w:rPr>
                <w:rFonts w:asciiTheme="minorBidi" w:hAnsiTheme="minorBidi" w:cstheme="minorBidi"/>
                <w:bCs/>
                <w:lang w:val="cy-GB"/>
              </w:rPr>
              <w:t>Hong</w:t>
            </w:r>
            <w:proofErr w:type="spellEnd"/>
            <w:r w:rsidRPr="00EE5D78">
              <w:rPr>
                <w:rFonts w:asciiTheme="minorBidi" w:hAnsiTheme="minorBidi" w:cstheme="minorBidi"/>
                <w:bCs/>
                <w:lang w:val="cy-GB"/>
              </w:rPr>
              <w:t xml:space="preserve"> Kong Diploma of </w:t>
            </w:r>
            <w:proofErr w:type="spellStart"/>
            <w:r w:rsidRPr="00EE5D78">
              <w:rPr>
                <w:rFonts w:asciiTheme="minorBidi" w:hAnsiTheme="minorBidi" w:cstheme="minorBidi"/>
                <w:bCs/>
                <w:lang w:val="cy-GB"/>
              </w:rPr>
              <w:t>Secondary</w:t>
            </w:r>
            <w:proofErr w:type="spellEnd"/>
            <w:r w:rsidRPr="00EE5D78">
              <w:rPr>
                <w:rFonts w:asciiTheme="minorBidi" w:hAnsiTheme="minorBidi" w:cstheme="minorBidi"/>
                <w:bCs/>
                <w:lang w:val="cy-GB"/>
              </w:rPr>
              <w:t xml:space="preserve"> </w:t>
            </w:r>
            <w:proofErr w:type="spellStart"/>
            <w:r w:rsidRPr="00EE5D78">
              <w:rPr>
                <w:rFonts w:asciiTheme="minorBidi" w:hAnsiTheme="minorBidi" w:cstheme="minorBidi"/>
                <w:bCs/>
                <w:lang w:val="cy-GB"/>
              </w:rPr>
              <w:t>Education</w:t>
            </w:r>
            <w:proofErr w:type="spellEnd"/>
          </w:p>
        </w:tc>
        <w:tc>
          <w:tcPr>
            <w:tcW w:w="4506" w:type="dxa"/>
          </w:tcPr>
          <w:p w14:paraId="7271035A" w14:textId="4233C49C" w:rsidR="00D92776" w:rsidRPr="00EE5D78" w:rsidRDefault="008D3904" w:rsidP="008D3904">
            <w:pPr>
              <w:spacing w:after="200" w:line="276" w:lineRule="auto"/>
              <w:rPr>
                <w:rFonts w:asciiTheme="minorBidi" w:hAnsiTheme="minorBidi" w:cstheme="minorBidi"/>
                <w:bCs/>
                <w:color w:val="FFFFFF"/>
                <w:lang w:val="cy-GB"/>
              </w:rPr>
            </w:pPr>
            <w:r w:rsidRPr="00EE5D78">
              <w:rPr>
                <w:rFonts w:asciiTheme="minorBidi" w:hAnsiTheme="minorBidi" w:cstheme="minorBidi"/>
                <w:bCs/>
                <w:lang w:val="cy-GB"/>
              </w:rPr>
              <w:t xml:space="preserve">Lefel 4 mewn </w:t>
            </w:r>
            <w:r w:rsidR="00BD21D4">
              <w:rPr>
                <w:rFonts w:asciiTheme="minorBidi" w:hAnsiTheme="minorBidi" w:cstheme="minorBidi"/>
                <w:bCs/>
                <w:lang w:val="cy-GB"/>
              </w:rPr>
              <w:t xml:space="preserve">Iaith </w:t>
            </w:r>
            <w:r w:rsidRPr="00EE5D78">
              <w:rPr>
                <w:rFonts w:asciiTheme="minorBidi" w:hAnsiTheme="minorBidi" w:cstheme="minorBidi"/>
                <w:bCs/>
                <w:lang w:val="cy-GB"/>
              </w:rPr>
              <w:t>Saesneg (gydag isafswm o Lefel 3 ym mhob sgil) yn ogystal â phasio cyfweliad gydag Aseswr Iaith Saesneg Y Drindod Dewi Sant</w:t>
            </w:r>
            <w:r w:rsidR="00BD21D4">
              <w:rPr>
                <w:rFonts w:asciiTheme="minorBidi" w:hAnsiTheme="minorBidi" w:cstheme="minorBidi"/>
                <w:bCs/>
                <w:lang w:val="cy-GB"/>
              </w:rPr>
              <w:t xml:space="preserve"> </w:t>
            </w:r>
            <w:r w:rsidR="00BD21D4">
              <w:rPr>
                <w:rFonts w:asciiTheme="minorBidi" w:hAnsiTheme="minorBidi" w:cstheme="minorBidi"/>
                <w:bCs/>
                <w:lang w:val="cy-GB"/>
              </w:rPr>
              <w:t xml:space="preserve">yn </w:t>
            </w:r>
            <w:r w:rsidR="00BD21D4" w:rsidRPr="00EE5D78">
              <w:rPr>
                <w:rFonts w:asciiTheme="minorBidi" w:hAnsiTheme="minorBidi" w:cstheme="minorBidi"/>
                <w:bCs/>
                <w:lang w:val="cy-GB"/>
              </w:rPr>
              <w:t xml:space="preserve">llwyddiannus </w:t>
            </w:r>
            <w:r w:rsidRPr="00EE5D78">
              <w:rPr>
                <w:rFonts w:asciiTheme="minorBidi" w:hAnsiTheme="minorBidi" w:cstheme="minorBidi"/>
                <w:bCs/>
                <w:lang w:val="cy-GB"/>
              </w:rPr>
              <w:t>.</w:t>
            </w:r>
          </w:p>
          <w:p w14:paraId="749A7F84" w14:textId="75652DDD" w:rsidR="00D92776" w:rsidRPr="00EE5D78" w:rsidRDefault="008D3904" w:rsidP="008D3904">
            <w:pPr>
              <w:spacing w:after="200" w:line="276" w:lineRule="auto"/>
              <w:rPr>
                <w:rFonts w:asciiTheme="minorBidi" w:hAnsiTheme="minorBidi" w:cstheme="minorBidi"/>
                <w:bCs/>
                <w:color w:val="FFFFFF"/>
                <w:lang w:val="cy-GB"/>
              </w:rPr>
            </w:pPr>
            <w:r w:rsidRPr="00EE5D78">
              <w:rPr>
                <w:rFonts w:asciiTheme="minorBidi" w:hAnsiTheme="minorBidi" w:cstheme="minorBidi"/>
                <w:bCs/>
                <w:lang w:val="cy-GB"/>
              </w:rPr>
              <w:t>Trefniant dros dro yw hyn ar gyfer derbyniadau 2023-2024 ac mae’n amodol ar gael ei adolygu.</w:t>
            </w:r>
          </w:p>
        </w:tc>
      </w:tr>
      <w:tr w:rsidR="00D92776" w:rsidRPr="00EE5D78" w14:paraId="49502282" w14:textId="77777777" w:rsidTr="000657E2">
        <w:tc>
          <w:tcPr>
            <w:tcW w:w="4510" w:type="dxa"/>
          </w:tcPr>
          <w:p w14:paraId="3040C05A" w14:textId="294BC644" w:rsidR="00D92776" w:rsidRPr="00EE5D78" w:rsidRDefault="006F2DD5" w:rsidP="008D3904">
            <w:pPr>
              <w:spacing w:after="200" w:line="276" w:lineRule="auto"/>
              <w:rPr>
                <w:rFonts w:asciiTheme="minorBidi" w:hAnsiTheme="minorBidi" w:cstheme="minorBidi"/>
                <w:bCs/>
                <w:color w:val="FFFFFF"/>
                <w:lang w:val="cy-GB"/>
              </w:rPr>
            </w:pPr>
            <w:proofErr w:type="spellStart"/>
            <w:r w:rsidRPr="00EE5D78">
              <w:rPr>
                <w:rFonts w:asciiTheme="minorBidi" w:eastAsiaTheme="minorHAnsi" w:hAnsiTheme="minorBidi" w:cstheme="minorBidi"/>
                <w:lang w:val="cy-GB" w:eastAsia="en-US"/>
              </w:rPr>
              <w:t>Indian</w:t>
            </w:r>
            <w:proofErr w:type="spellEnd"/>
            <w:r w:rsidRPr="00EE5D78">
              <w:rPr>
                <w:rFonts w:asciiTheme="minorBidi" w:eastAsiaTheme="minorHAnsi" w:hAnsiTheme="minorBidi" w:cstheme="minorBidi"/>
                <w:lang w:val="cy-GB" w:eastAsia="en-US"/>
              </w:rPr>
              <w:t xml:space="preserve"> Standard XII, </w:t>
            </w:r>
            <w:proofErr w:type="spellStart"/>
            <w:r w:rsidRPr="00EE5D78">
              <w:rPr>
                <w:rFonts w:asciiTheme="minorBidi" w:eastAsiaTheme="minorHAnsi" w:hAnsiTheme="minorBidi" w:cstheme="minorBidi"/>
                <w:lang w:val="cy-GB" w:eastAsia="en-US"/>
              </w:rPr>
              <w:t>English</w:t>
            </w:r>
            <w:proofErr w:type="spellEnd"/>
            <w:r w:rsidRPr="00EE5D78">
              <w:rPr>
                <w:rFonts w:asciiTheme="minorBidi" w:eastAsiaTheme="minorHAnsi" w:hAnsiTheme="minorBidi" w:cstheme="minorBidi"/>
                <w:lang w:val="cy-GB" w:eastAsia="en-US"/>
              </w:rPr>
              <w:t xml:space="preserve"> </w:t>
            </w:r>
            <w:proofErr w:type="spellStart"/>
            <w:r w:rsidRPr="00EE5D78">
              <w:rPr>
                <w:rFonts w:asciiTheme="minorBidi" w:eastAsiaTheme="minorHAnsi" w:hAnsiTheme="minorBidi" w:cstheme="minorBidi"/>
                <w:lang w:val="cy-GB" w:eastAsia="en-US"/>
              </w:rPr>
              <w:t>Language</w:t>
            </w:r>
            <w:proofErr w:type="spellEnd"/>
            <w:r w:rsidRPr="00EE5D78">
              <w:rPr>
                <w:rFonts w:asciiTheme="minorBidi" w:eastAsiaTheme="minorHAnsi" w:hAnsiTheme="minorBidi" w:cstheme="minorBidi"/>
                <w:lang w:val="cy-GB" w:eastAsia="en-US"/>
              </w:rPr>
              <w:t xml:space="preserve"> ac eithrio byrddau arholi </w:t>
            </w:r>
            <w:proofErr w:type="spellStart"/>
            <w:r w:rsidRPr="00EE5D78">
              <w:rPr>
                <w:rFonts w:asciiTheme="minorBidi" w:eastAsiaTheme="minorHAnsi" w:hAnsiTheme="minorBidi" w:cstheme="minorBidi"/>
                <w:lang w:val="cy-GB" w:eastAsia="en-US"/>
              </w:rPr>
              <w:t>Punjab</w:t>
            </w:r>
            <w:proofErr w:type="spellEnd"/>
            <w:r w:rsidRPr="00EE5D78">
              <w:rPr>
                <w:rFonts w:asciiTheme="minorBidi" w:eastAsiaTheme="minorHAnsi" w:hAnsiTheme="minorBidi" w:cstheme="minorBidi"/>
                <w:lang w:val="cy-GB" w:eastAsia="en-US"/>
              </w:rPr>
              <w:t xml:space="preserve"> a </w:t>
            </w:r>
            <w:proofErr w:type="spellStart"/>
            <w:r w:rsidRPr="00EE5D78">
              <w:rPr>
                <w:rFonts w:asciiTheme="minorBidi" w:eastAsiaTheme="minorHAnsi" w:hAnsiTheme="minorBidi" w:cstheme="minorBidi"/>
                <w:lang w:val="cy-GB" w:eastAsia="en-US"/>
              </w:rPr>
              <w:t>Haryana</w:t>
            </w:r>
            <w:proofErr w:type="spellEnd"/>
            <w:r w:rsidRPr="00EE5D78">
              <w:rPr>
                <w:rFonts w:asciiTheme="minorBidi" w:eastAsiaTheme="minorHAnsi" w:hAnsiTheme="minorBidi" w:cstheme="minorBidi"/>
                <w:b/>
                <w:bCs/>
                <w:lang w:val="cy-GB" w:eastAsia="en-US"/>
              </w:rPr>
              <w:t>.</w:t>
            </w:r>
          </w:p>
        </w:tc>
        <w:tc>
          <w:tcPr>
            <w:tcW w:w="4506" w:type="dxa"/>
          </w:tcPr>
          <w:p w14:paraId="3F1FFD95" w14:textId="385FB2D0" w:rsidR="00D92776" w:rsidRPr="00EE5D78" w:rsidRDefault="008D3904" w:rsidP="008D3904">
            <w:pPr>
              <w:spacing w:after="200" w:line="276" w:lineRule="auto"/>
              <w:rPr>
                <w:rFonts w:asciiTheme="minorBidi" w:hAnsiTheme="minorBidi" w:cstheme="minorBidi"/>
                <w:bCs/>
                <w:color w:val="FFFFFF"/>
                <w:lang w:val="cy-GB"/>
              </w:rPr>
            </w:pPr>
            <w:r w:rsidRPr="00EE5D78">
              <w:rPr>
                <w:rFonts w:asciiTheme="minorBidi" w:hAnsiTheme="minorBidi" w:cstheme="minorBidi"/>
                <w:bCs/>
                <w:lang w:val="cy-GB"/>
              </w:rPr>
              <w:t>Marc pas cyffredinol 70% neu’n uwch</w:t>
            </w:r>
          </w:p>
        </w:tc>
      </w:tr>
      <w:tr w:rsidR="00D92776" w:rsidRPr="00EE5D78" w14:paraId="60FFADAB" w14:textId="77777777" w:rsidTr="000657E2">
        <w:tc>
          <w:tcPr>
            <w:tcW w:w="4510" w:type="dxa"/>
          </w:tcPr>
          <w:p w14:paraId="2248A5DA" w14:textId="3B4DA99D" w:rsidR="00D92776" w:rsidRPr="00EE5D78" w:rsidRDefault="008D3904" w:rsidP="008D3904">
            <w:pPr>
              <w:spacing w:after="200" w:line="276" w:lineRule="auto"/>
              <w:rPr>
                <w:rFonts w:asciiTheme="minorBidi" w:hAnsiTheme="minorBidi" w:cstheme="minorBidi"/>
                <w:bCs/>
                <w:color w:val="FFFFFF"/>
                <w:lang w:val="cy-GB"/>
              </w:rPr>
            </w:pPr>
            <w:proofErr w:type="spellStart"/>
            <w:r w:rsidRPr="00EE5D78">
              <w:rPr>
                <w:rFonts w:asciiTheme="minorBidi" w:hAnsiTheme="minorBidi" w:cstheme="minorBidi"/>
                <w:bCs/>
                <w:lang w:val="cy-GB"/>
              </w:rPr>
              <w:t>Malaysian</w:t>
            </w:r>
            <w:proofErr w:type="spellEnd"/>
            <w:r w:rsidRPr="00EE5D78">
              <w:rPr>
                <w:rFonts w:asciiTheme="minorBidi" w:hAnsiTheme="minorBidi" w:cstheme="minorBidi"/>
                <w:bCs/>
                <w:lang w:val="cy-GB"/>
              </w:rPr>
              <w:t xml:space="preserve"> 119 </w:t>
            </w:r>
            <w:proofErr w:type="spellStart"/>
            <w:r w:rsidRPr="00EE5D78">
              <w:rPr>
                <w:rFonts w:asciiTheme="minorBidi" w:hAnsiTheme="minorBidi" w:cstheme="minorBidi"/>
                <w:bCs/>
                <w:lang w:val="cy-GB"/>
              </w:rPr>
              <w:t>syllabus</w:t>
            </w:r>
            <w:proofErr w:type="spellEnd"/>
            <w:r w:rsidRPr="00EE5D78">
              <w:rPr>
                <w:rFonts w:asciiTheme="minorBidi" w:hAnsiTheme="minorBidi" w:cstheme="minorBidi"/>
                <w:bCs/>
                <w:lang w:val="cy-GB"/>
              </w:rPr>
              <w:t xml:space="preserve"> (UCLES)</w:t>
            </w:r>
          </w:p>
        </w:tc>
        <w:tc>
          <w:tcPr>
            <w:tcW w:w="4506" w:type="dxa"/>
          </w:tcPr>
          <w:p w14:paraId="580F60C1" w14:textId="5C0A8109" w:rsidR="00D92776" w:rsidRPr="00EE5D78" w:rsidRDefault="008D3904" w:rsidP="008D3904">
            <w:pPr>
              <w:spacing w:after="200" w:line="276" w:lineRule="auto"/>
              <w:rPr>
                <w:rFonts w:asciiTheme="minorBidi" w:hAnsiTheme="minorBidi" w:cstheme="minorBidi"/>
                <w:bCs/>
                <w:color w:val="FFFFFF"/>
                <w:lang w:val="cy-GB"/>
              </w:rPr>
            </w:pPr>
            <w:r w:rsidRPr="00EE5D78">
              <w:rPr>
                <w:rFonts w:asciiTheme="minorBidi" w:hAnsiTheme="minorBidi" w:cstheme="minorBidi"/>
                <w:bCs/>
                <w:lang w:val="cy-GB"/>
              </w:rPr>
              <w:t>Gradd C neu’n uwch</w:t>
            </w:r>
          </w:p>
        </w:tc>
      </w:tr>
      <w:tr w:rsidR="00D92776" w:rsidRPr="00EE5D78" w14:paraId="00A25E41" w14:textId="77777777" w:rsidTr="000657E2">
        <w:tc>
          <w:tcPr>
            <w:tcW w:w="4510" w:type="dxa"/>
          </w:tcPr>
          <w:p w14:paraId="4BB665FE" w14:textId="506A26C8" w:rsidR="00D92776" w:rsidRPr="00EE5D78" w:rsidRDefault="008D3904" w:rsidP="008D3904">
            <w:pPr>
              <w:spacing w:after="200" w:line="276" w:lineRule="auto"/>
              <w:rPr>
                <w:rFonts w:asciiTheme="minorBidi" w:hAnsiTheme="minorBidi" w:cstheme="minorBidi"/>
                <w:b/>
                <w:color w:val="FFFFFF"/>
                <w:lang w:val="cy-GB"/>
              </w:rPr>
            </w:pPr>
            <w:proofErr w:type="spellStart"/>
            <w:r w:rsidRPr="00EE5D78">
              <w:rPr>
                <w:rFonts w:asciiTheme="minorBidi" w:hAnsiTheme="minorBidi" w:cstheme="minorBidi"/>
                <w:bCs/>
                <w:lang w:val="cy-GB"/>
              </w:rPr>
              <w:t>Norway</w:t>
            </w:r>
            <w:proofErr w:type="spellEnd"/>
            <w:r w:rsidRPr="00EE5D78">
              <w:rPr>
                <w:rFonts w:asciiTheme="minorBidi" w:hAnsiTheme="minorBidi" w:cstheme="minorBidi"/>
                <w:bCs/>
                <w:lang w:val="cy-GB"/>
              </w:rPr>
              <w:t xml:space="preserve"> </w:t>
            </w:r>
            <w:proofErr w:type="spellStart"/>
            <w:r w:rsidRPr="00EE5D78">
              <w:rPr>
                <w:rFonts w:asciiTheme="minorBidi" w:hAnsiTheme="minorBidi" w:cstheme="minorBidi"/>
                <w:bCs/>
                <w:lang w:val="cy-GB"/>
              </w:rPr>
              <w:t>Vitnemal</w:t>
            </w:r>
            <w:proofErr w:type="spellEnd"/>
          </w:p>
        </w:tc>
        <w:tc>
          <w:tcPr>
            <w:tcW w:w="4506" w:type="dxa"/>
          </w:tcPr>
          <w:p w14:paraId="2F739831" w14:textId="310C10A1" w:rsidR="00D92776" w:rsidRPr="00EE5D78" w:rsidRDefault="008D3904" w:rsidP="000657E2">
            <w:pPr>
              <w:spacing w:after="200" w:line="276" w:lineRule="auto"/>
              <w:rPr>
                <w:rFonts w:asciiTheme="minorBidi" w:hAnsiTheme="minorBidi" w:cstheme="minorBidi"/>
                <w:bCs/>
                <w:color w:val="FFFFFF"/>
                <w:lang w:val="cy-GB"/>
              </w:rPr>
            </w:pPr>
            <w:r w:rsidRPr="00EE5D78">
              <w:rPr>
                <w:rFonts w:asciiTheme="minorBidi" w:hAnsiTheme="minorBidi" w:cstheme="minorBidi"/>
                <w:bCs/>
                <w:lang w:val="cy-GB"/>
              </w:rPr>
              <w:t>Grad</w:t>
            </w:r>
            <w:r w:rsidR="000657E2" w:rsidRPr="00EE5D78">
              <w:rPr>
                <w:rFonts w:asciiTheme="minorBidi" w:hAnsiTheme="minorBidi" w:cstheme="minorBidi"/>
                <w:bCs/>
                <w:lang w:val="cy-GB"/>
              </w:rPr>
              <w:t>d 4 mewn Saesneg</w:t>
            </w:r>
          </w:p>
        </w:tc>
      </w:tr>
      <w:tr w:rsidR="00D92776" w:rsidRPr="00EE5D78" w14:paraId="08BDD89A" w14:textId="77777777" w:rsidTr="000657E2">
        <w:tc>
          <w:tcPr>
            <w:tcW w:w="4510" w:type="dxa"/>
          </w:tcPr>
          <w:p w14:paraId="70069DE8" w14:textId="4B40D47A" w:rsidR="00D92776" w:rsidRPr="00EE5D78" w:rsidRDefault="000657E2" w:rsidP="000657E2">
            <w:pPr>
              <w:spacing w:after="200" w:line="276" w:lineRule="auto"/>
              <w:rPr>
                <w:rFonts w:asciiTheme="minorBidi" w:hAnsiTheme="minorBidi" w:cstheme="minorBidi"/>
                <w:bCs/>
                <w:color w:val="FFFFFF"/>
                <w:lang w:val="cy-GB"/>
              </w:rPr>
            </w:pPr>
            <w:proofErr w:type="spellStart"/>
            <w:r w:rsidRPr="00EE5D78">
              <w:rPr>
                <w:rFonts w:asciiTheme="minorBidi" w:hAnsiTheme="minorBidi" w:cstheme="minorBidi"/>
                <w:bCs/>
                <w:lang w:val="cy-GB"/>
              </w:rPr>
              <w:t>Ugandan</w:t>
            </w:r>
            <w:proofErr w:type="spellEnd"/>
            <w:r w:rsidRPr="00EE5D78">
              <w:rPr>
                <w:rFonts w:asciiTheme="minorBidi" w:hAnsiTheme="minorBidi" w:cstheme="minorBidi"/>
                <w:bCs/>
                <w:lang w:val="cy-GB"/>
              </w:rPr>
              <w:t xml:space="preserve"> </w:t>
            </w:r>
            <w:proofErr w:type="spellStart"/>
            <w:r w:rsidRPr="00EE5D78">
              <w:rPr>
                <w:rFonts w:asciiTheme="minorBidi" w:hAnsiTheme="minorBidi" w:cstheme="minorBidi"/>
                <w:bCs/>
                <w:lang w:val="cy-GB"/>
              </w:rPr>
              <w:t>Certificate</w:t>
            </w:r>
            <w:proofErr w:type="spellEnd"/>
            <w:r w:rsidRPr="00EE5D78">
              <w:rPr>
                <w:rFonts w:asciiTheme="minorBidi" w:hAnsiTheme="minorBidi" w:cstheme="minorBidi"/>
                <w:bCs/>
                <w:lang w:val="cy-GB"/>
              </w:rPr>
              <w:t xml:space="preserve"> of </w:t>
            </w:r>
            <w:proofErr w:type="spellStart"/>
            <w:r w:rsidRPr="00EE5D78">
              <w:rPr>
                <w:rFonts w:asciiTheme="minorBidi" w:hAnsiTheme="minorBidi" w:cstheme="minorBidi"/>
                <w:bCs/>
                <w:lang w:val="cy-GB"/>
              </w:rPr>
              <w:t>Education</w:t>
            </w:r>
            <w:proofErr w:type="spellEnd"/>
            <w:r w:rsidRPr="00EE5D78">
              <w:rPr>
                <w:rFonts w:asciiTheme="minorBidi" w:hAnsiTheme="minorBidi" w:cstheme="minorBidi"/>
                <w:bCs/>
                <w:lang w:val="cy-GB"/>
              </w:rPr>
              <w:t xml:space="preserve"> UCE</w:t>
            </w:r>
          </w:p>
        </w:tc>
        <w:tc>
          <w:tcPr>
            <w:tcW w:w="4506" w:type="dxa"/>
          </w:tcPr>
          <w:p w14:paraId="48E4B342" w14:textId="33825CF0" w:rsidR="00D92776" w:rsidRPr="00EE5D78" w:rsidRDefault="000657E2" w:rsidP="000657E2">
            <w:pPr>
              <w:spacing w:after="200" w:line="276" w:lineRule="auto"/>
              <w:rPr>
                <w:rFonts w:asciiTheme="minorBidi" w:hAnsiTheme="minorBidi" w:cstheme="minorBidi"/>
                <w:bCs/>
                <w:color w:val="FFFFFF"/>
                <w:lang w:val="cy-GB"/>
              </w:rPr>
            </w:pPr>
            <w:r w:rsidRPr="00EE5D78">
              <w:rPr>
                <w:rFonts w:asciiTheme="minorBidi" w:hAnsiTheme="minorBidi" w:cstheme="minorBidi"/>
                <w:bCs/>
                <w:lang w:val="cy-GB"/>
              </w:rPr>
              <w:t>Gradd 6 neu’n uwch</w:t>
            </w:r>
          </w:p>
        </w:tc>
      </w:tr>
      <w:tr w:rsidR="00D92776" w:rsidRPr="00EE5D78" w14:paraId="2E9B114A" w14:textId="77777777" w:rsidTr="000657E2">
        <w:tc>
          <w:tcPr>
            <w:tcW w:w="4510" w:type="dxa"/>
          </w:tcPr>
          <w:p w14:paraId="762B3574" w14:textId="0C137E5E" w:rsidR="00D92776" w:rsidRPr="00EE5D78" w:rsidRDefault="000657E2" w:rsidP="000657E2">
            <w:pPr>
              <w:spacing w:after="200" w:line="276" w:lineRule="auto"/>
              <w:rPr>
                <w:rFonts w:asciiTheme="minorBidi" w:hAnsiTheme="minorBidi" w:cstheme="minorBidi"/>
                <w:bCs/>
                <w:color w:val="FFFFFF"/>
                <w:lang w:val="cy-GB"/>
              </w:rPr>
            </w:pPr>
            <w:r w:rsidRPr="00EE5D78">
              <w:rPr>
                <w:rFonts w:asciiTheme="minorBidi" w:hAnsiTheme="minorBidi" w:cstheme="minorBidi"/>
                <w:bCs/>
                <w:lang w:val="cy-GB"/>
              </w:rPr>
              <w:t>SQA HND Business</w:t>
            </w:r>
          </w:p>
        </w:tc>
        <w:tc>
          <w:tcPr>
            <w:tcW w:w="4506" w:type="dxa"/>
          </w:tcPr>
          <w:p w14:paraId="72AE951B" w14:textId="3BF8F747" w:rsidR="00D92776" w:rsidRPr="00EE5D78" w:rsidRDefault="000657E2" w:rsidP="000657E2">
            <w:pPr>
              <w:spacing w:after="200" w:line="276" w:lineRule="auto"/>
              <w:rPr>
                <w:rFonts w:asciiTheme="minorBidi" w:hAnsiTheme="minorBidi" w:cstheme="minorBidi"/>
                <w:bCs/>
                <w:color w:val="FFFFFF"/>
                <w:lang w:val="cy-GB"/>
              </w:rPr>
            </w:pPr>
            <w:r w:rsidRPr="00EE5D78">
              <w:rPr>
                <w:rFonts w:asciiTheme="minorBidi" w:hAnsiTheme="minorBidi" w:cstheme="minorBidi"/>
                <w:bCs/>
                <w:lang w:val="cy-GB"/>
              </w:rPr>
              <w:t xml:space="preserve">Pas </w:t>
            </w:r>
            <w:r w:rsidR="00BD21D4">
              <w:rPr>
                <w:rFonts w:asciiTheme="minorBidi" w:hAnsiTheme="minorBidi" w:cstheme="minorBidi"/>
                <w:bCs/>
                <w:lang w:val="cy-GB"/>
              </w:rPr>
              <w:t>yn ogystal â</w:t>
            </w:r>
            <w:r w:rsidRPr="00EE5D78">
              <w:rPr>
                <w:rFonts w:asciiTheme="minorBidi" w:hAnsiTheme="minorBidi" w:cstheme="minorBidi"/>
                <w:bCs/>
                <w:lang w:val="cy-GB"/>
              </w:rPr>
              <w:t xml:space="preserve"> p</w:t>
            </w:r>
            <w:r w:rsidR="00BD21D4">
              <w:rPr>
                <w:rFonts w:asciiTheme="minorBidi" w:hAnsiTheme="minorBidi" w:cstheme="minorBidi"/>
                <w:bCs/>
                <w:lang w:val="cy-GB"/>
              </w:rPr>
              <w:t>h</w:t>
            </w:r>
            <w:r w:rsidRPr="00EE5D78">
              <w:rPr>
                <w:rFonts w:asciiTheme="minorBidi" w:hAnsiTheme="minorBidi" w:cstheme="minorBidi"/>
                <w:bCs/>
                <w:lang w:val="cy-GB"/>
              </w:rPr>
              <w:t>as</w:t>
            </w:r>
            <w:r w:rsidR="00BD21D4">
              <w:rPr>
                <w:rFonts w:asciiTheme="minorBidi" w:hAnsiTheme="minorBidi" w:cstheme="minorBidi"/>
                <w:bCs/>
                <w:lang w:val="cy-GB"/>
              </w:rPr>
              <w:t>io</w:t>
            </w:r>
            <w:r w:rsidRPr="00EE5D78">
              <w:rPr>
                <w:rFonts w:asciiTheme="minorBidi" w:hAnsiTheme="minorBidi" w:cstheme="minorBidi"/>
                <w:bCs/>
                <w:lang w:val="cy-GB"/>
              </w:rPr>
              <w:t xml:space="preserve"> cyfweliad gydag Asesydd Iaith Saesneg Y Drindod Dewi Sant</w:t>
            </w:r>
            <w:r w:rsidR="00BD21D4">
              <w:rPr>
                <w:rFonts w:asciiTheme="minorBidi" w:hAnsiTheme="minorBidi" w:cstheme="minorBidi"/>
                <w:bCs/>
                <w:lang w:val="cy-GB"/>
              </w:rPr>
              <w:t xml:space="preserve"> </w:t>
            </w:r>
            <w:r w:rsidR="00BD21D4">
              <w:rPr>
                <w:rFonts w:asciiTheme="minorBidi" w:hAnsiTheme="minorBidi" w:cstheme="minorBidi"/>
                <w:bCs/>
                <w:lang w:val="cy-GB"/>
              </w:rPr>
              <w:t xml:space="preserve">yn </w:t>
            </w:r>
            <w:r w:rsidR="00BD21D4" w:rsidRPr="00EE5D78">
              <w:rPr>
                <w:rFonts w:asciiTheme="minorBidi" w:hAnsiTheme="minorBidi" w:cstheme="minorBidi"/>
                <w:bCs/>
                <w:lang w:val="cy-GB"/>
              </w:rPr>
              <w:t xml:space="preserve">llwyddiannus </w:t>
            </w:r>
          </w:p>
        </w:tc>
      </w:tr>
      <w:tr w:rsidR="00D92776" w:rsidRPr="00EE5D78" w14:paraId="61D2F386" w14:textId="77777777" w:rsidTr="000657E2">
        <w:tc>
          <w:tcPr>
            <w:tcW w:w="4510" w:type="dxa"/>
          </w:tcPr>
          <w:p w14:paraId="0DF30DB1" w14:textId="5BCAD03B" w:rsidR="00D92776" w:rsidRPr="00EE5D78" w:rsidRDefault="000657E2" w:rsidP="000657E2">
            <w:pPr>
              <w:spacing w:after="200" w:line="276" w:lineRule="auto"/>
              <w:rPr>
                <w:rFonts w:asciiTheme="minorBidi" w:hAnsiTheme="minorBidi" w:cstheme="minorBidi"/>
                <w:bCs/>
                <w:color w:val="FFFFFF"/>
                <w:lang w:val="cy-GB"/>
              </w:rPr>
            </w:pPr>
            <w:r w:rsidRPr="00EE5D78">
              <w:rPr>
                <w:rFonts w:asciiTheme="minorBidi" w:hAnsiTheme="minorBidi" w:cstheme="minorBidi"/>
                <w:bCs/>
                <w:lang w:val="cy-GB"/>
              </w:rPr>
              <w:t>WAEC Nigeria a Ghana</w:t>
            </w:r>
          </w:p>
        </w:tc>
        <w:tc>
          <w:tcPr>
            <w:tcW w:w="4506" w:type="dxa"/>
          </w:tcPr>
          <w:p w14:paraId="4060EF8E" w14:textId="2A986EBF" w:rsidR="00D92776" w:rsidRPr="00EE5D78" w:rsidRDefault="000657E2" w:rsidP="000657E2">
            <w:pPr>
              <w:spacing w:after="200" w:line="276" w:lineRule="auto"/>
              <w:rPr>
                <w:rFonts w:asciiTheme="minorBidi" w:hAnsiTheme="minorBidi" w:cstheme="minorBidi"/>
                <w:bCs/>
                <w:color w:val="FFFFFF"/>
                <w:lang w:val="cy-GB"/>
              </w:rPr>
            </w:pPr>
            <w:r w:rsidRPr="00EE5D78">
              <w:rPr>
                <w:rFonts w:asciiTheme="minorBidi" w:hAnsiTheme="minorBidi" w:cstheme="minorBidi"/>
                <w:bCs/>
                <w:lang w:val="cy-GB"/>
              </w:rPr>
              <w:t>Gradd C6 Saesneg neu’n uwch ar gyfer pob lefel astudio</w:t>
            </w:r>
          </w:p>
        </w:tc>
      </w:tr>
    </w:tbl>
    <w:p w14:paraId="0D961AFC" w14:textId="77777777" w:rsidR="00C80943" w:rsidRPr="00EE5D78" w:rsidRDefault="00C80943" w:rsidP="00C80943">
      <w:pPr>
        <w:pStyle w:val="Heading1"/>
        <w:rPr>
          <w:rFonts w:asciiTheme="minorBidi" w:hAnsiTheme="minorBidi" w:cstheme="minorBidi"/>
          <w:sz w:val="24"/>
          <w:szCs w:val="24"/>
          <w:lang w:val="cy-GB"/>
        </w:rPr>
      </w:pPr>
    </w:p>
    <w:p w14:paraId="74D54CD2" w14:textId="2BB94FFF" w:rsidR="00AE55C6" w:rsidRPr="0069759D" w:rsidRDefault="000657E2" w:rsidP="000657E2">
      <w:pPr>
        <w:pStyle w:val="Heading1"/>
        <w:rPr>
          <w:rFonts w:cstheme="minorBidi"/>
          <w:color w:val="FFFFFF"/>
          <w:lang w:val="cy-GB"/>
        </w:rPr>
      </w:pPr>
      <w:r w:rsidRPr="0069759D">
        <w:rPr>
          <w:rFonts w:cstheme="minorBidi"/>
          <w:lang w:val="cy-GB"/>
        </w:rPr>
        <w:t>17. Adolygu’r Polisi</w:t>
      </w:r>
    </w:p>
    <w:p w14:paraId="26B7F890" w14:textId="77777777" w:rsidR="00C80943" w:rsidRPr="00EE5D78" w:rsidRDefault="00C80943" w:rsidP="00C80943">
      <w:pPr>
        <w:rPr>
          <w:rFonts w:asciiTheme="minorBidi" w:hAnsiTheme="minorBidi" w:cstheme="minorBidi"/>
          <w:lang w:val="cy-GB"/>
        </w:rPr>
      </w:pPr>
    </w:p>
    <w:p w14:paraId="35F0F8C5" w14:textId="244EE5C8" w:rsidR="00E92DE5" w:rsidRPr="00EE5D78" w:rsidRDefault="006F2DD5" w:rsidP="000657E2">
      <w:pPr>
        <w:spacing w:after="200" w:line="276" w:lineRule="auto"/>
        <w:rPr>
          <w:rFonts w:asciiTheme="minorBidi" w:hAnsiTheme="minorBidi" w:cstheme="minorBidi"/>
          <w:b/>
          <w:color w:val="FFFFFF"/>
          <w:sz w:val="28"/>
          <w:szCs w:val="28"/>
          <w:lang w:val="cy-GB"/>
        </w:rPr>
      </w:pPr>
      <w:r w:rsidRPr="00EE5D78">
        <w:rPr>
          <w:rFonts w:asciiTheme="minorBidi" w:eastAsiaTheme="minorHAnsi" w:hAnsiTheme="minorBidi" w:cstheme="minorBidi"/>
          <w:lang w:val="cy-GB" w:eastAsia="en-US"/>
        </w:rPr>
        <w:t>Mae’r Brifysgol yn adolygu’r cymwysterau iaith Saesneg y mae’n eu derbyn yn rheolaidd, a gallai’r polisi uchod new</w:t>
      </w:r>
      <w:r w:rsidR="0069759D">
        <w:rPr>
          <w:rFonts w:asciiTheme="minorBidi" w:eastAsiaTheme="minorHAnsi" w:hAnsiTheme="minorBidi" w:cstheme="minorBidi"/>
          <w:lang w:val="cy-GB" w:eastAsia="en-US"/>
        </w:rPr>
        <w:t>id</w:t>
      </w:r>
      <w:r w:rsidRPr="00EE5D78">
        <w:rPr>
          <w:rFonts w:asciiTheme="minorBidi" w:eastAsiaTheme="minorHAnsi" w:hAnsiTheme="minorBidi" w:cstheme="minorBidi"/>
          <w:lang w:val="cy-GB" w:eastAsia="en-US"/>
        </w:rPr>
        <w:t xml:space="preserve"> yn unol â pherfformiad myfyrwyr a datblygiadau yn y sector.</w:t>
      </w:r>
    </w:p>
    <w:p w14:paraId="7884675E" w14:textId="77777777" w:rsidR="00682E7D" w:rsidRPr="00EE5D78" w:rsidRDefault="00682E7D" w:rsidP="008C1F2B">
      <w:pPr>
        <w:rPr>
          <w:rFonts w:asciiTheme="minorBidi" w:hAnsiTheme="minorBidi" w:cstheme="minorBidi"/>
          <w:sz w:val="22"/>
          <w:szCs w:val="22"/>
          <w:lang w:val="cy-GB"/>
        </w:rPr>
        <w:sectPr w:rsidR="00682E7D" w:rsidRPr="00EE5D78" w:rsidSect="00BC661C">
          <w:pgSz w:w="11906" w:h="16838"/>
          <w:pgMar w:top="1440" w:right="1080" w:bottom="1440" w:left="1080" w:header="708" w:footer="708" w:gutter="0"/>
          <w:pgNumType w:start="0"/>
          <w:cols w:space="708"/>
          <w:titlePg/>
          <w:docGrid w:linePitch="360"/>
        </w:sectPr>
      </w:pPr>
    </w:p>
    <w:p w14:paraId="0A7E7E22" w14:textId="77777777" w:rsidR="008C1F2B" w:rsidRPr="00EE5D78" w:rsidRDefault="008C1F2B">
      <w:pPr>
        <w:spacing w:after="200" w:line="276" w:lineRule="auto"/>
        <w:rPr>
          <w:rFonts w:asciiTheme="minorBidi" w:hAnsiTheme="minorBidi" w:cstheme="minorBidi"/>
          <w:sz w:val="22"/>
          <w:szCs w:val="22"/>
          <w:lang w:val="cy-GB"/>
        </w:rPr>
      </w:pPr>
    </w:p>
    <w:p w14:paraId="31B990EE" w14:textId="77777777" w:rsidR="00590E4C" w:rsidRPr="00EE5D78" w:rsidRDefault="00682E7D" w:rsidP="00290BD5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  <w:r w:rsidRPr="00EE5D78">
        <w:rPr>
          <w:rFonts w:asciiTheme="minorBidi" w:hAnsiTheme="minorBidi" w:cstheme="minorBidi"/>
          <w:noProof/>
          <w:sz w:val="22"/>
          <w:szCs w:val="22"/>
          <w:lang w:val="cy-GB"/>
        </w:rPr>
        <w:drawing>
          <wp:anchor distT="0" distB="0" distL="114300" distR="114300" simplePos="0" relativeHeight="251659264" behindDoc="1" locked="0" layoutInCell="1" allowOverlap="1" wp14:anchorId="3A8C8365" wp14:editId="39F7B4A0">
            <wp:simplePos x="0" y="0"/>
            <wp:positionH relativeFrom="column">
              <wp:posOffset>-930166</wp:posOffset>
            </wp:positionH>
            <wp:positionV relativeFrom="paragraph">
              <wp:posOffset>-914400</wp:posOffset>
            </wp:positionV>
            <wp:extent cx="7579204" cy="10720552"/>
            <wp:effectExtent l="0" t="0" r="3175" b="508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14" cy="10712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0E4C" w:rsidRPr="00EE5D78" w:rsidSect="00682E7D">
      <w:headerReference w:type="firs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6346" w14:textId="77777777" w:rsidR="00EC5E50" w:rsidRDefault="00EC5E50" w:rsidP="00290BD5">
      <w:r>
        <w:separator/>
      </w:r>
    </w:p>
  </w:endnote>
  <w:endnote w:type="continuationSeparator" w:id="0">
    <w:p w14:paraId="7AB6D5D0" w14:textId="77777777" w:rsidR="00EC5E50" w:rsidRDefault="00EC5E50" w:rsidP="0029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60D4" w14:textId="02E86B01" w:rsidR="00264FFD" w:rsidRPr="00DE7BF6" w:rsidRDefault="00264FFD" w:rsidP="00264FFD">
    <w:pPr>
      <w:spacing w:after="200" w:line="276" w:lineRule="auto"/>
      <w:rPr>
        <w:rFonts w:ascii="Arial" w:hAnsi="Arial" w:cs="Arial"/>
        <w:bCs/>
        <w:color w:val="FFFFFF"/>
        <w:sz w:val="20"/>
        <w:szCs w:val="20"/>
        <w:lang w:val="cy-GB"/>
      </w:rPr>
    </w:pPr>
    <w:r w:rsidRPr="00264FFD">
      <w:rPr>
        <w:rFonts w:ascii="Arial" w:hAnsi="Arial" w:cs="Arial"/>
        <w:bCs/>
        <w:sz w:val="20"/>
        <w:szCs w:val="20"/>
        <w:lang w:val="cy-GB"/>
      </w:rPr>
      <w:t>.</w:t>
    </w:r>
  </w:p>
  <w:p w14:paraId="0AA67382" w14:textId="4FAE764C" w:rsidR="00264FFD" w:rsidRDefault="00264FFD">
    <w:pPr>
      <w:pStyle w:val="Footer"/>
    </w:pPr>
  </w:p>
  <w:p w14:paraId="3B722FC0" w14:textId="77777777" w:rsidR="00590E4C" w:rsidRDefault="00590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1869" w14:textId="77777777" w:rsidR="00EC5E50" w:rsidRDefault="00EC5E50" w:rsidP="00290BD5">
      <w:r>
        <w:separator/>
      </w:r>
    </w:p>
  </w:footnote>
  <w:footnote w:type="continuationSeparator" w:id="0">
    <w:p w14:paraId="1CE625AB" w14:textId="77777777" w:rsidR="00EC5E50" w:rsidRDefault="00EC5E50" w:rsidP="00290BD5">
      <w:r>
        <w:continuationSeparator/>
      </w:r>
    </w:p>
  </w:footnote>
  <w:footnote w:id="1">
    <w:p w14:paraId="41B4D79D" w14:textId="10215562" w:rsidR="00264FFD" w:rsidRDefault="00264F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4FFD">
        <w:rPr>
          <w:rFonts w:ascii="Arial" w:hAnsi="Arial" w:cs="Arial"/>
          <w:bCs/>
          <w:lang w:val="cy-GB"/>
        </w:rPr>
        <w:t xml:space="preserve">Yn cynnwys </w:t>
      </w:r>
      <w:proofErr w:type="spellStart"/>
      <w:r w:rsidRPr="00264FFD">
        <w:rPr>
          <w:rFonts w:ascii="Arial" w:hAnsi="Arial" w:cs="Arial"/>
          <w:bCs/>
          <w:lang w:val="cy-GB"/>
        </w:rPr>
        <w:t>TystAU</w:t>
      </w:r>
      <w:proofErr w:type="spellEnd"/>
      <w:r w:rsidRPr="00264FFD">
        <w:rPr>
          <w:rFonts w:ascii="Arial" w:hAnsi="Arial" w:cs="Arial"/>
          <w:bCs/>
          <w:lang w:val="cy-GB"/>
        </w:rPr>
        <w:t xml:space="preserve">, HNC, </w:t>
      </w:r>
      <w:proofErr w:type="spellStart"/>
      <w:r w:rsidRPr="00264FFD">
        <w:rPr>
          <w:rFonts w:ascii="Arial" w:hAnsi="Arial" w:cs="Arial"/>
          <w:bCs/>
          <w:lang w:val="cy-GB"/>
        </w:rPr>
        <w:t>DipAU</w:t>
      </w:r>
      <w:proofErr w:type="spellEnd"/>
      <w:r w:rsidRPr="00264FFD">
        <w:rPr>
          <w:rFonts w:ascii="Arial" w:hAnsi="Arial" w:cs="Arial"/>
          <w:bCs/>
          <w:lang w:val="cy-GB"/>
        </w:rPr>
        <w:t xml:space="preserve">, HND, Gradd Sylfaen, gradd Baglor, Tyst/Dip Gradd, </w:t>
      </w:r>
      <w:proofErr w:type="spellStart"/>
      <w:r w:rsidRPr="00264FFD">
        <w:rPr>
          <w:rFonts w:ascii="Arial" w:hAnsi="Arial" w:cs="Arial"/>
          <w:bCs/>
          <w:lang w:val="cy-GB"/>
        </w:rPr>
        <w:t>PGCert</w:t>
      </w:r>
      <w:proofErr w:type="spellEnd"/>
      <w:r w:rsidRPr="00264FFD">
        <w:rPr>
          <w:rFonts w:ascii="Arial" w:hAnsi="Arial" w:cs="Arial"/>
          <w:bCs/>
          <w:lang w:val="cy-GB"/>
        </w:rPr>
        <w:t xml:space="preserve">, </w:t>
      </w:r>
      <w:proofErr w:type="spellStart"/>
      <w:r w:rsidRPr="00264FFD">
        <w:rPr>
          <w:rFonts w:ascii="Arial" w:hAnsi="Arial" w:cs="Arial"/>
          <w:bCs/>
          <w:lang w:val="cy-GB"/>
        </w:rPr>
        <w:t>PGDip</w:t>
      </w:r>
      <w:proofErr w:type="spellEnd"/>
      <w:r w:rsidRPr="00264FFD">
        <w:rPr>
          <w:rFonts w:ascii="Arial" w:hAnsi="Arial" w:cs="Arial"/>
          <w:bCs/>
          <w:lang w:val="cy-GB"/>
        </w:rPr>
        <w:t>, Gradd Meistr, cymhwyster lefel Doethur</w:t>
      </w:r>
      <w:r>
        <w:rPr>
          <w:rFonts w:ascii="Arial" w:hAnsi="Arial" w:cs="Arial"/>
          <w:bCs/>
          <w:lang w:val="cy-GB"/>
        </w:rPr>
        <w:t>iaeth.</w:t>
      </w:r>
    </w:p>
  </w:footnote>
  <w:footnote w:id="2">
    <w:p w14:paraId="6915B31F" w14:textId="20DBCA8B" w:rsidR="00264FFD" w:rsidRDefault="00264F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4FFD">
        <w:rPr>
          <w:rFonts w:ascii="Arial" w:hAnsi="Arial" w:cs="Arial"/>
          <w:bCs/>
          <w:lang w:val="cy-GB"/>
        </w:rPr>
        <w:t xml:space="preserve">Yn cynnwys Tyst AU, HNC, </w:t>
      </w:r>
      <w:proofErr w:type="spellStart"/>
      <w:r w:rsidRPr="00264FFD">
        <w:rPr>
          <w:rFonts w:ascii="Arial" w:hAnsi="Arial" w:cs="Arial"/>
          <w:bCs/>
          <w:lang w:val="cy-GB"/>
        </w:rPr>
        <w:t>DipAU</w:t>
      </w:r>
      <w:proofErr w:type="spellEnd"/>
      <w:r w:rsidRPr="00264FFD">
        <w:rPr>
          <w:rFonts w:ascii="Arial" w:hAnsi="Arial" w:cs="Arial"/>
          <w:bCs/>
          <w:lang w:val="cy-GB"/>
        </w:rPr>
        <w:t xml:space="preserve">, HND, Gradd Sylfaen, Gradd Baglor, Tyst/Dip Gradd, </w:t>
      </w:r>
      <w:proofErr w:type="spellStart"/>
      <w:r w:rsidRPr="00264FFD">
        <w:rPr>
          <w:rFonts w:ascii="Arial" w:hAnsi="Arial" w:cs="Arial"/>
          <w:bCs/>
          <w:lang w:val="cy-GB"/>
        </w:rPr>
        <w:t>PGCert</w:t>
      </w:r>
      <w:proofErr w:type="spellEnd"/>
      <w:r w:rsidRPr="00264FFD">
        <w:rPr>
          <w:rFonts w:ascii="Arial" w:hAnsi="Arial" w:cs="Arial"/>
          <w:bCs/>
          <w:lang w:val="cy-GB"/>
        </w:rPr>
        <w:t xml:space="preserve">, </w:t>
      </w:r>
      <w:proofErr w:type="spellStart"/>
      <w:r w:rsidRPr="00264FFD">
        <w:rPr>
          <w:rFonts w:ascii="Arial" w:hAnsi="Arial" w:cs="Arial"/>
          <w:bCs/>
          <w:lang w:val="cy-GB"/>
        </w:rPr>
        <w:t>PGDip</w:t>
      </w:r>
      <w:proofErr w:type="spellEnd"/>
      <w:r w:rsidRPr="00264FFD">
        <w:rPr>
          <w:rFonts w:ascii="Arial" w:hAnsi="Arial" w:cs="Arial"/>
          <w:bCs/>
          <w:lang w:val="cy-GB"/>
        </w:rPr>
        <w:t>, Gradd Meistr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4B9A" w14:textId="08574BEA" w:rsidR="00290BD5" w:rsidRDefault="00BC661C">
    <w:pPr>
      <w:pStyle w:val="Header"/>
    </w:pPr>
    <w:r>
      <w:rPr>
        <w:noProof/>
      </w:rPr>
      <w:drawing>
        <wp:inline distT="0" distB="0" distL="0" distR="0" wp14:anchorId="4CA97762" wp14:editId="56EAFBB1">
          <wp:extent cx="1701800" cy="682865"/>
          <wp:effectExtent l="0" t="0" r="0" b="3175"/>
          <wp:docPr id="4" name="Llun 4" descr="UWTSD logo with nam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lun 4" descr="UWTSD logo with nam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361" cy="690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80A01" w14:textId="77777777" w:rsidR="005C0815" w:rsidRDefault="005C0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1E99" w14:textId="77777777" w:rsidR="00682E7D" w:rsidRDefault="00682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989"/>
    <w:multiLevelType w:val="multilevel"/>
    <w:tmpl w:val="60FC1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2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B9632D4"/>
    <w:multiLevelType w:val="hybridMultilevel"/>
    <w:tmpl w:val="4CB4E44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616"/>
    <w:multiLevelType w:val="hybridMultilevel"/>
    <w:tmpl w:val="B3B6F752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260E8"/>
    <w:multiLevelType w:val="hybridMultilevel"/>
    <w:tmpl w:val="16C83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07FFB"/>
    <w:multiLevelType w:val="hybridMultilevel"/>
    <w:tmpl w:val="6492D27C"/>
    <w:lvl w:ilvl="0" w:tplc="E9DA1762">
      <w:start w:val="16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1E18"/>
    <w:multiLevelType w:val="hybridMultilevel"/>
    <w:tmpl w:val="782EE8CC"/>
    <w:lvl w:ilvl="0" w:tplc="876E1BC4">
      <w:start w:val="14"/>
      <w:numFmt w:val="decimal"/>
      <w:lvlText w:val="%1."/>
      <w:lvlJc w:val="left"/>
      <w:pPr>
        <w:ind w:left="1128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4" w:hanging="360"/>
      </w:pPr>
    </w:lvl>
    <w:lvl w:ilvl="2" w:tplc="0809001B" w:tentative="1">
      <w:start w:val="1"/>
      <w:numFmt w:val="lowerRoman"/>
      <w:lvlText w:val="%3."/>
      <w:lvlJc w:val="right"/>
      <w:pPr>
        <w:ind w:left="2544" w:hanging="180"/>
      </w:pPr>
    </w:lvl>
    <w:lvl w:ilvl="3" w:tplc="0809000F" w:tentative="1">
      <w:start w:val="1"/>
      <w:numFmt w:val="decimal"/>
      <w:lvlText w:val="%4."/>
      <w:lvlJc w:val="left"/>
      <w:pPr>
        <w:ind w:left="3264" w:hanging="360"/>
      </w:pPr>
    </w:lvl>
    <w:lvl w:ilvl="4" w:tplc="08090019" w:tentative="1">
      <w:start w:val="1"/>
      <w:numFmt w:val="lowerLetter"/>
      <w:lvlText w:val="%5."/>
      <w:lvlJc w:val="left"/>
      <w:pPr>
        <w:ind w:left="3984" w:hanging="360"/>
      </w:pPr>
    </w:lvl>
    <w:lvl w:ilvl="5" w:tplc="0809001B" w:tentative="1">
      <w:start w:val="1"/>
      <w:numFmt w:val="lowerRoman"/>
      <w:lvlText w:val="%6."/>
      <w:lvlJc w:val="right"/>
      <w:pPr>
        <w:ind w:left="4704" w:hanging="180"/>
      </w:pPr>
    </w:lvl>
    <w:lvl w:ilvl="6" w:tplc="0809000F" w:tentative="1">
      <w:start w:val="1"/>
      <w:numFmt w:val="decimal"/>
      <w:lvlText w:val="%7."/>
      <w:lvlJc w:val="left"/>
      <w:pPr>
        <w:ind w:left="5424" w:hanging="360"/>
      </w:pPr>
    </w:lvl>
    <w:lvl w:ilvl="7" w:tplc="08090019" w:tentative="1">
      <w:start w:val="1"/>
      <w:numFmt w:val="lowerLetter"/>
      <w:lvlText w:val="%8."/>
      <w:lvlJc w:val="left"/>
      <w:pPr>
        <w:ind w:left="6144" w:hanging="360"/>
      </w:pPr>
    </w:lvl>
    <w:lvl w:ilvl="8" w:tplc="08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2F5B790E"/>
    <w:multiLevelType w:val="hybridMultilevel"/>
    <w:tmpl w:val="F8D4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86671"/>
    <w:multiLevelType w:val="hybridMultilevel"/>
    <w:tmpl w:val="B9684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78B6"/>
    <w:multiLevelType w:val="hybridMultilevel"/>
    <w:tmpl w:val="ECD092DC"/>
    <w:lvl w:ilvl="0" w:tplc="C7BAA6BC">
      <w:start w:val="17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B16ED"/>
    <w:multiLevelType w:val="hybridMultilevel"/>
    <w:tmpl w:val="955690AE"/>
    <w:lvl w:ilvl="0" w:tplc="E19838B2">
      <w:start w:val="13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3301A"/>
    <w:multiLevelType w:val="hybridMultilevel"/>
    <w:tmpl w:val="1520EEBA"/>
    <w:lvl w:ilvl="0" w:tplc="C3E82594">
      <w:start w:val="15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6522B"/>
    <w:multiLevelType w:val="hybridMultilevel"/>
    <w:tmpl w:val="8020D89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B60FF"/>
    <w:multiLevelType w:val="hybridMultilevel"/>
    <w:tmpl w:val="B0F42C8C"/>
    <w:lvl w:ilvl="0" w:tplc="AE4E50AE">
      <w:start w:val="12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C69BD"/>
    <w:multiLevelType w:val="hybridMultilevel"/>
    <w:tmpl w:val="03867D76"/>
    <w:lvl w:ilvl="0" w:tplc="A4BAF34C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953AE0"/>
    <w:multiLevelType w:val="hybridMultilevel"/>
    <w:tmpl w:val="014643F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7140"/>
    <w:multiLevelType w:val="hybridMultilevel"/>
    <w:tmpl w:val="9BFC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31E27"/>
    <w:multiLevelType w:val="hybridMultilevel"/>
    <w:tmpl w:val="B74C7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32973"/>
    <w:multiLevelType w:val="multilevel"/>
    <w:tmpl w:val="9CDA0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C3CA7"/>
    <w:multiLevelType w:val="hybridMultilevel"/>
    <w:tmpl w:val="18F23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B4DF9"/>
    <w:multiLevelType w:val="hybridMultilevel"/>
    <w:tmpl w:val="5AA26B96"/>
    <w:lvl w:ilvl="0" w:tplc="26B8B702">
      <w:start w:val="15"/>
      <w:numFmt w:val="decimal"/>
      <w:lvlText w:val="%1."/>
      <w:lvlJc w:val="left"/>
      <w:pPr>
        <w:ind w:left="1128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4" w:hanging="360"/>
      </w:pPr>
    </w:lvl>
    <w:lvl w:ilvl="2" w:tplc="0809001B" w:tentative="1">
      <w:start w:val="1"/>
      <w:numFmt w:val="lowerRoman"/>
      <w:lvlText w:val="%3."/>
      <w:lvlJc w:val="right"/>
      <w:pPr>
        <w:ind w:left="2544" w:hanging="180"/>
      </w:pPr>
    </w:lvl>
    <w:lvl w:ilvl="3" w:tplc="0809000F" w:tentative="1">
      <w:start w:val="1"/>
      <w:numFmt w:val="decimal"/>
      <w:lvlText w:val="%4."/>
      <w:lvlJc w:val="left"/>
      <w:pPr>
        <w:ind w:left="3264" w:hanging="360"/>
      </w:pPr>
    </w:lvl>
    <w:lvl w:ilvl="4" w:tplc="08090019" w:tentative="1">
      <w:start w:val="1"/>
      <w:numFmt w:val="lowerLetter"/>
      <w:lvlText w:val="%5."/>
      <w:lvlJc w:val="left"/>
      <w:pPr>
        <w:ind w:left="3984" w:hanging="360"/>
      </w:pPr>
    </w:lvl>
    <w:lvl w:ilvl="5" w:tplc="0809001B" w:tentative="1">
      <w:start w:val="1"/>
      <w:numFmt w:val="lowerRoman"/>
      <w:lvlText w:val="%6."/>
      <w:lvlJc w:val="right"/>
      <w:pPr>
        <w:ind w:left="4704" w:hanging="180"/>
      </w:pPr>
    </w:lvl>
    <w:lvl w:ilvl="6" w:tplc="0809000F" w:tentative="1">
      <w:start w:val="1"/>
      <w:numFmt w:val="decimal"/>
      <w:lvlText w:val="%7."/>
      <w:lvlJc w:val="left"/>
      <w:pPr>
        <w:ind w:left="5424" w:hanging="360"/>
      </w:pPr>
    </w:lvl>
    <w:lvl w:ilvl="7" w:tplc="08090019" w:tentative="1">
      <w:start w:val="1"/>
      <w:numFmt w:val="lowerLetter"/>
      <w:lvlText w:val="%8."/>
      <w:lvlJc w:val="left"/>
      <w:pPr>
        <w:ind w:left="6144" w:hanging="360"/>
      </w:pPr>
    </w:lvl>
    <w:lvl w:ilvl="8" w:tplc="0809001B" w:tentative="1">
      <w:start w:val="1"/>
      <w:numFmt w:val="lowerRoman"/>
      <w:lvlText w:val="%9."/>
      <w:lvlJc w:val="right"/>
      <w:pPr>
        <w:ind w:left="6864" w:hanging="180"/>
      </w:pPr>
    </w:lvl>
  </w:abstractNum>
  <w:num w:numId="1" w16cid:durableId="361637613">
    <w:abstractNumId w:val="0"/>
  </w:num>
  <w:num w:numId="2" w16cid:durableId="861287093">
    <w:abstractNumId w:val="18"/>
  </w:num>
  <w:num w:numId="3" w16cid:durableId="1766727695">
    <w:abstractNumId w:val="1"/>
  </w:num>
  <w:num w:numId="4" w16cid:durableId="1835949245">
    <w:abstractNumId w:val="3"/>
  </w:num>
  <w:num w:numId="5" w16cid:durableId="1609465479">
    <w:abstractNumId w:val="15"/>
  </w:num>
  <w:num w:numId="6" w16cid:durableId="1168711235">
    <w:abstractNumId w:val="13"/>
  </w:num>
  <w:num w:numId="7" w16cid:durableId="1745568912">
    <w:abstractNumId w:val="6"/>
  </w:num>
  <w:num w:numId="8" w16cid:durableId="570314679">
    <w:abstractNumId w:val="14"/>
  </w:num>
  <w:num w:numId="9" w16cid:durableId="393309736">
    <w:abstractNumId w:val="7"/>
  </w:num>
  <w:num w:numId="10" w16cid:durableId="1440416954">
    <w:abstractNumId w:val="12"/>
  </w:num>
  <w:num w:numId="11" w16cid:durableId="1347561784">
    <w:abstractNumId w:val="16"/>
  </w:num>
  <w:num w:numId="12" w16cid:durableId="1062293971">
    <w:abstractNumId w:val="17"/>
  </w:num>
  <w:num w:numId="13" w16cid:durableId="547257469">
    <w:abstractNumId w:val="9"/>
  </w:num>
  <w:num w:numId="14" w16cid:durableId="1080718375">
    <w:abstractNumId w:val="5"/>
  </w:num>
  <w:num w:numId="15" w16cid:durableId="1933928297">
    <w:abstractNumId w:val="19"/>
  </w:num>
  <w:num w:numId="16" w16cid:durableId="1882473004">
    <w:abstractNumId w:val="10"/>
  </w:num>
  <w:num w:numId="17" w16cid:durableId="1438142049">
    <w:abstractNumId w:val="4"/>
  </w:num>
  <w:num w:numId="18" w16cid:durableId="810950114">
    <w:abstractNumId w:val="8"/>
  </w:num>
  <w:num w:numId="19" w16cid:durableId="57822158">
    <w:abstractNumId w:val="2"/>
  </w:num>
  <w:num w:numId="20" w16cid:durableId="15951674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BmTagged" w:val="2"/>
    <w:docVar w:name="WfClassic" w:val="23,374"/>
  </w:docVars>
  <w:rsids>
    <w:rsidRoot w:val="00C96577"/>
    <w:rsid w:val="00033CF2"/>
    <w:rsid w:val="000360BE"/>
    <w:rsid w:val="0004058B"/>
    <w:rsid w:val="000657E2"/>
    <w:rsid w:val="000713EA"/>
    <w:rsid w:val="00091F76"/>
    <w:rsid w:val="000B660E"/>
    <w:rsid w:val="000F0FB8"/>
    <w:rsid w:val="000F5AFE"/>
    <w:rsid w:val="00154FC6"/>
    <w:rsid w:val="0018443C"/>
    <w:rsid w:val="001920C0"/>
    <w:rsid w:val="00192776"/>
    <w:rsid w:val="001A6260"/>
    <w:rsid w:val="001D1817"/>
    <w:rsid w:val="00233F2C"/>
    <w:rsid w:val="0024102D"/>
    <w:rsid w:val="00264FFD"/>
    <w:rsid w:val="002667F3"/>
    <w:rsid w:val="00290BD5"/>
    <w:rsid w:val="00294D40"/>
    <w:rsid w:val="002D27ED"/>
    <w:rsid w:val="00300F48"/>
    <w:rsid w:val="00344C0D"/>
    <w:rsid w:val="003A39E1"/>
    <w:rsid w:val="003A623E"/>
    <w:rsid w:val="00465511"/>
    <w:rsid w:val="00473087"/>
    <w:rsid w:val="004A7962"/>
    <w:rsid w:val="005232ED"/>
    <w:rsid w:val="00542525"/>
    <w:rsid w:val="00551906"/>
    <w:rsid w:val="00561CD1"/>
    <w:rsid w:val="00564F7F"/>
    <w:rsid w:val="00567033"/>
    <w:rsid w:val="00590E4C"/>
    <w:rsid w:val="005A449C"/>
    <w:rsid w:val="005A5D17"/>
    <w:rsid w:val="005A6618"/>
    <w:rsid w:val="005C0815"/>
    <w:rsid w:val="005E16CA"/>
    <w:rsid w:val="00607416"/>
    <w:rsid w:val="006149E7"/>
    <w:rsid w:val="006636C5"/>
    <w:rsid w:val="00682E7D"/>
    <w:rsid w:val="00687227"/>
    <w:rsid w:val="0069759D"/>
    <w:rsid w:val="006E34F6"/>
    <w:rsid w:val="006F2DD5"/>
    <w:rsid w:val="00707A28"/>
    <w:rsid w:val="007727ED"/>
    <w:rsid w:val="00787E3C"/>
    <w:rsid w:val="007B1D46"/>
    <w:rsid w:val="007B7547"/>
    <w:rsid w:val="00801DDA"/>
    <w:rsid w:val="00896F1D"/>
    <w:rsid w:val="008B521D"/>
    <w:rsid w:val="008C01A2"/>
    <w:rsid w:val="008C1F2B"/>
    <w:rsid w:val="008D3904"/>
    <w:rsid w:val="008E101B"/>
    <w:rsid w:val="009E6A5C"/>
    <w:rsid w:val="00A63E4B"/>
    <w:rsid w:val="00A66930"/>
    <w:rsid w:val="00A7599E"/>
    <w:rsid w:val="00A94BAC"/>
    <w:rsid w:val="00AB60DB"/>
    <w:rsid w:val="00AD6907"/>
    <w:rsid w:val="00AE0625"/>
    <w:rsid w:val="00AE55C6"/>
    <w:rsid w:val="00B2798B"/>
    <w:rsid w:val="00B37C90"/>
    <w:rsid w:val="00B44E85"/>
    <w:rsid w:val="00B52A01"/>
    <w:rsid w:val="00B54EF1"/>
    <w:rsid w:val="00B558C9"/>
    <w:rsid w:val="00B6554A"/>
    <w:rsid w:val="00BB520D"/>
    <w:rsid w:val="00BC2092"/>
    <w:rsid w:val="00BC661C"/>
    <w:rsid w:val="00BD21D4"/>
    <w:rsid w:val="00C028CC"/>
    <w:rsid w:val="00C34B15"/>
    <w:rsid w:val="00C80943"/>
    <w:rsid w:val="00C80DB8"/>
    <w:rsid w:val="00C96577"/>
    <w:rsid w:val="00C96CE7"/>
    <w:rsid w:val="00CD4326"/>
    <w:rsid w:val="00CE6950"/>
    <w:rsid w:val="00D173B1"/>
    <w:rsid w:val="00D34BC8"/>
    <w:rsid w:val="00D41398"/>
    <w:rsid w:val="00D53027"/>
    <w:rsid w:val="00D727DA"/>
    <w:rsid w:val="00D92776"/>
    <w:rsid w:val="00DD79BC"/>
    <w:rsid w:val="00DE5776"/>
    <w:rsid w:val="00DE7BF6"/>
    <w:rsid w:val="00E45D34"/>
    <w:rsid w:val="00E82B6D"/>
    <w:rsid w:val="00E92DE5"/>
    <w:rsid w:val="00EC5E50"/>
    <w:rsid w:val="00EC6811"/>
    <w:rsid w:val="00EE5D78"/>
    <w:rsid w:val="00EF5258"/>
    <w:rsid w:val="00FD5B59"/>
    <w:rsid w:val="00FE434A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24FD2"/>
  <w15:docId w15:val="{5450AA23-B0A3-4586-BCB7-D7C1DE3F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15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4B1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34B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34B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34B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34B15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C34B15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34B1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34B15"/>
    <w:rPr>
      <w:rFonts w:ascii="Verdana" w:eastAsia="Times New Roman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34B15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34B15"/>
    <w:rPr>
      <w:rFonts w:ascii="Verdana" w:eastAsia="Times New Roman" w:hAnsi="Verdan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34B15"/>
    <w:rPr>
      <w:rFonts w:ascii="Verdana" w:eastAsia="Times New Roman" w:hAnsi="Verdana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34B15"/>
    <w:rPr>
      <w:rFonts w:ascii="Verdana" w:eastAsia="Times New Roman" w:hAnsi="Verdan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34B15"/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34B15"/>
    <w:rPr>
      <w:rFonts w:ascii="Verdana" w:eastAsia="Times New Roman" w:hAnsi="Verdana" w:cs="Arial"/>
    </w:rPr>
  </w:style>
  <w:style w:type="table" w:styleId="TableGrid">
    <w:name w:val="Table Grid"/>
    <w:basedOn w:val="TableNormal"/>
    <w:uiPriority w:val="59"/>
    <w:rsid w:val="0029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D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0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BD5"/>
    <w:rPr>
      <w:rFonts w:ascii="Verdana" w:eastAsia="Times New Roman" w:hAnsi="Verdan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90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BD5"/>
    <w:rPr>
      <w:rFonts w:ascii="Verdana" w:eastAsia="Times New Roman" w:hAnsi="Verdana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302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82E7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82E7D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94B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66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661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C66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0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102D"/>
    <w:rPr>
      <w:rFonts w:eastAsiaTheme="minorEastAsia"/>
      <w:color w:val="5A5A5A" w:themeColor="text1" w:themeTint="A5"/>
      <w:spacing w:val="15"/>
      <w:lang w:eastAsia="en-GB"/>
    </w:rPr>
  </w:style>
  <w:style w:type="character" w:customStyle="1" w:styleId="tw4winMark">
    <w:name w:val="tw4winMark"/>
    <w:basedOn w:val="DefaultParagraphFont"/>
    <w:rsid w:val="006F2DD5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cy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4F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FFD"/>
    <w:rPr>
      <w:rFonts w:ascii="Verdana" w:eastAsia="Times New Roman" w:hAnsi="Verdana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64F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t-mb2\AppData\Local\Microsoft\Windows\INetCache\Content.Outlook\XTRLYDPM\English%20Langauge%20Entry%20Requirements%20for%20Academic%20Study%20Policy%20Jan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3dbf9b-b85b-46a0-94f1-894078c07ecd" xsi:nil="true"/>
    <lcf76f155ced4ddcb4097134ff3c332f xmlns="211f9404-bca0-4bcf-9c1d-965ccb6f8d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DCA5D1B256B479227F480D2542598" ma:contentTypeVersion="14" ma:contentTypeDescription="Create a new document." ma:contentTypeScope="" ma:versionID="a24609377eccf1077b4bbe3014c82635">
  <xsd:schema xmlns:xsd="http://www.w3.org/2001/XMLSchema" xmlns:xs="http://www.w3.org/2001/XMLSchema" xmlns:p="http://schemas.microsoft.com/office/2006/metadata/properties" xmlns:ns2="211f9404-bca0-4bcf-9c1d-965ccb6f8d2d" xmlns:ns3="303dbf9b-b85b-46a0-94f1-894078c07ecd" targetNamespace="http://schemas.microsoft.com/office/2006/metadata/properties" ma:root="true" ma:fieldsID="7e77f8ba3a9de2a01fbb0641ab8d6693" ns2:_="" ns3:_="">
    <xsd:import namespace="211f9404-bca0-4bcf-9c1d-965ccb6f8d2d"/>
    <xsd:import namespace="303dbf9b-b85b-46a0-94f1-894078c07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f9404-bca0-4bcf-9c1d-965ccb6f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dbf9b-b85b-46a0-94f1-894078c07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a97a576-9b9a-4725-8082-46e909de400b}" ma:internalName="TaxCatchAll" ma:showField="CatchAllData" ma:web="303dbf9b-b85b-46a0-94f1-894078c07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4DB9C-F17F-413E-91F1-E72D3FF2709E}">
  <ds:schemaRefs>
    <ds:schemaRef ds:uri="http://schemas.microsoft.com/office/2006/metadata/properties"/>
    <ds:schemaRef ds:uri="http://schemas.microsoft.com/office/infopath/2007/PartnerControls"/>
    <ds:schemaRef ds:uri="303dbf9b-b85b-46a0-94f1-894078c07ecd"/>
    <ds:schemaRef ds:uri="211f9404-bca0-4bcf-9c1d-965ccb6f8d2d"/>
  </ds:schemaRefs>
</ds:datastoreItem>
</file>

<file path=customXml/itemProps2.xml><?xml version="1.0" encoding="utf-8"?>
<ds:datastoreItem xmlns:ds="http://schemas.openxmlformats.org/officeDocument/2006/customXml" ds:itemID="{ADAABD6A-A579-45BE-85E1-97C07897E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6EAD8-74F9-41F7-9CEA-D25C3A1FEF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EBFC66-3848-4D2E-8BF9-4F8F8BDFF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f9404-bca0-4bcf-9c1d-965ccb6f8d2d"/>
    <ds:schemaRef ds:uri="303dbf9b-b85b-46a0-94f1-894078c07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 Langauge Entry Requirements for Academic Study Policy Jan 2023</Template>
  <TotalTime>553</TotalTime>
  <Pages>11</Pages>
  <Words>1704</Words>
  <Characters>9719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UWTSD Policy Template with blank pages &amp; covers</vt:lpstr>
      <vt:lpstr>UWTSD Policy Template with blank pages &amp; covers</vt:lpstr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UWTSD Policy Template with blank pages &amp; covers</dc:title>
  <dc:creator>user</dc:creator>
  <cp:lastModifiedBy>Sioned Pugh</cp:lastModifiedBy>
  <cp:revision>18</cp:revision>
  <cp:lastPrinted>2015-02-09T16:35:00Z</cp:lastPrinted>
  <dcterms:created xsi:type="dcterms:W3CDTF">2023-04-04T09:06:00Z</dcterms:created>
  <dcterms:modified xsi:type="dcterms:W3CDTF">2023-04-05T09:24:00Z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0x010100A22DCA5D1B256B479227F480D2542598</vt:lpwstr>
  </property>
  <property fmtid="{D5CDD505-2E9C-101B-9397-08002B2CF9AE}" pid="3" name="MediaServiceImageTags">
    <vt:lpwstr/>
  </property>
</Properties>
</file>